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AE" w:rsidRPr="00912146" w:rsidRDefault="00AA05AE" w:rsidP="00AA05AE">
      <w:pPr>
        <w:jc w:val="center"/>
      </w:pPr>
      <w:r w:rsidRPr="00912146">
        <w:t>МИНИСТЕРСТВО ОБРАЗОВАНИЯ ОРЕНБУРГСКОЙ ОБЛАСТИ</w:t>
      </w:r>
    </w:p>
    <w:p w:rsidR="00AA05AE" w:rsidRPr="00912146" w:rsidRDefault="00AA05AE" w:rsidP="00AA05AE">
      <w:pPr>
        <w:jc w:val="center"/>
      </w:pPr>
      <w:r w:rsidRPr="00912146">
        <w:t xml:space="preserve">ГОСУДАРСТВЕННОЕ АВТОНОМНОЕ ПРОФЕССИОНАЛЬНОЕ                                               </w:t>
      </w:r>
      <w:r>
        <w:t xml:space="preserve">                    </w:t>
      </w:r>
      <w:r w:rsidRPr="00912146">
        <w:t xml:space="preserve">ОБРАЗОВАТЕЛЬНОЕ УЧРЕЖДЕНИЕ </w:t>
      </w:r>
    </w:p>
    <w:p w:rsidR="00AA05AE" w:rsidRPr="00912146" w:rsidRDefault="00AA05AE" w:rsidP="00AA05AE">
      <w:pPr>
        <w:jc w:val="center"/>
      </w:pPr>
      <w:r w:rsidRPr="00912146">
        <w:t>«ГОРНО-ТЕХНОЛОГИЧЕСКИЙ ТЕХНИКУМ»</w:t>
      </w:r>
    </w:p>
    <w:p w:rsidR="00AA05AE" w:rsidRDefault="00AA05AE" w:rsidP="00AA05AE">
      <w:pPr>
        <w:jc w:val="center"/>
      </w:pPr>
      <w:r>
        <w:t>Г</w:t>
      </w:r>
      <w:r w:rsidRPr="00912146">
        <w:t>.</w:t>
      </w:r>
      <w:r>
        <w:t xml:space="preserve"> </w:t>
      </w:r>
      <w:r w:rsidRPr="00912146">
        <w:t>ЯСНОГО ОРЕНБУРГСКОЙ ОБЛАСТИ</w:t>
      </w:r>
    </w:p>
    <w:p w:rsidR="00AA05AE" w:rsidRPr="00C065D5" w:rsidRDefault="00AA05AE" w:rsidP="00AA05AE">
      <w:pPr>
        <w:tabs>
          <w:tab w:val="left" w:pos="5245"/>
        </w:tabs>
        <w:contextualSpacing/>
        <w:rPr>
          <w:sz w:val="28"/>
          <w:szCs w:val="28"/>
        </w:rPr>
      </w:pPr>
    </w:p>
    <w:p w:rsidR="003C6B9F" w:rsidRPr="008E2F83" w:rsidRDefault="003C6B9F" w:rsidP="00CB6294">
      <w:pPr>
        <w:spacing w:line="360" w:lineRule="auto"/>
        <w:jc w:val="center"/>
        <w:rPr>
          <w:b/>
          <w:i/>
        </w:rPr>
      </w:pPr>
    </w:p>
    <w:tbl>
      <w:tblPr>
        <w:tblStyle w:val="afffff5"/>
        <w:tblW w:w="15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
        <w:gridCol w:w="567"/>
        <w:gridCol w:w="3793"/>
        <w:gridCol w:w="851"/>
        <w:gridCol w:w="5211"/>
      </w:tblGrid>
      <w:tr w:rsidR="00A0751C" w:rsidRPr="000F5CB3" w:rsidTr="00A0751C">
        <w:trPr>
          <w:gridAfter w:val="2"/>
          <w:wAfter w:w="6062" w:type="dxa"/>
        </w:trPr>
        <w:tc>
          <w:tcPr>
            <w:tcW w:w="4644" w:type="dxa"/>
          </w:tcPr>
          <w:p w:rsidR="00A0751C" w:rsidRPr="000F5CB3" w:rsidRDefault="00A0751C" w:rsidP="003D7F13">
            <w:pPr>
              <w:jc w:val="both"/>
              <w:rPr>
                <w:sz w:val="26"/>
                <w:szCs w:val="26"/>
              </w:rPr>
            </w:pPr>
            <w:r w:rsidRPr="000F5CB3">
              <w:rPr>
                <w:sz w:val="26"/>
                <w:szCs w:val="26"/>
              </w:rPr>
              <w:t>ОДОБРЕН</w:t>
            </w:r>
            <w:r>
              <w:rPr>
                <w:sz w:val="26"/>
                <w:szCs w:val="26"/>
              </w:rPr>
              <w:t>А</w:t>
            </w:r>
          </w:p>
          <w:p w:rsidR="00A0751C" w:rsidRPr="000F5CB3" w:rsidRDefault="00A0751C" w:rsidP="003D7F13">
            <w:pPr>
              <w:jc w:val="both"/>
              <w:rPr>
                <w:sz w:val="26"/>
                <w:szCs w:val="26"/>
              </w:rPr>
            </w:pPr>
            <w:r>
              <w:rPr>
                <w:sz w:val="26"/>
                <w:szCs w:val="26"/>
              </w:rPr>
              <w:t xml:space="preserve">Методическим </w:t>
            </w:r>
            <w:r w:rsidRPr="000F5CB3">
              <w:rPr>
                <w:sz w:val="26"/>
                <w:szCs w:val="26"/>
              </w:rPr>
              <w:t>советом</w:t>
            </w:r>
          </w:p>
          <w:p w:rsidR="00A0751C" w:rsidRPr="000F5CB3" w:rsidRDefault="00A0751C" w:rsidP="003D7F13">
            <w:pPr>
              <w:jc w:val="both"/>
              <w:rPr>
                <w:sz w:val="26"/>
                <w:szCs w:val="26"/>
              </w:rPr>
            </w:pPr>
            <w:r w:rsidRPr="000F5CB3">
              <w:rPr>
                <w:sz w:val="26"/>
                <w:szCs w:val="26"/>
              </w:rPr>
              <w:t xml:space="preserve">протокол от </w:t>
            </w:r>
            <w:r w:rsidR="004E77CC">
              <w:rPr>
                <w:sz w:val="26"/>
                <w:szCs w:val="26"/>
              </w:rPr>
              <w:t>____.2023</w:t>
            </w:r>
            <w:r w:rsidRPr="000F5CB3">
              <w:rPr>
                <w:sz w:val="26"/>
                <w:szCs w:val="26"/>
              </w:rPr>
              <w:t xml:space="preserve"> № </w:t>
            </w:r>
            <w:r>
              <w:rPr>
                <w:sz w:val="26"/>
                <w:szCs w:val="26"/>
              </w:rPr>
              <w:t>___</w:t>
            </w:r>
          </w:p>
        </w:tc>
        <w:tc>
          <w:tcPr>
            <w:tcW w:w="1134" w:type="dxa"/>
            <w:gridSpan w:val="2"/>
          </w:tcPr>
          <w:p w:rsidR="00A0751C" w:rsidRPr="000F5CB3" w:rsidRDefault="00A0751C" w:rsidP="003D7F13">
            <w:pPr>
              <w:jc w:val="both"/>
              <w:rPr>
                <w:sz w:val="26"/>
                <w:szCs w:val="26"/>
              </w:rPr>
            </w:pPr>
          </w:p>
        </w:tc>
        <w:tc>
          <w:tcPr>
            <w:tcW w:w="3793" w:type="dxa"/>
            <w:vMerge w:val="restart"/>
          </w:tcPr>
          <w:p w:rsidR="00A0751C" w:rsidRPr="000F5CB3" w:rsidRDefault="00A0751C" w:rsidP="00A0751C">
            <w:pPr>
              <w:jc w:val="right"/>
              <w:rPr>
                <w:sz w:val="26"/>
                <w:szCs w:val="26"/>
              </w:rPr>
            </w:pPr>
            <w:r w:rsidRPr="0099452A">
              <w:rPr>
                <w:sz w:val="26"/>
                <w:szCs w:val="26"/>
              </w:rPr>
              <w:t>УТВЕРЖДЕНА</w:t>
            </w:r>
          </w:p>
          <w:p w:rsidR="00A0751C" w:rsidRPr="000F5CB3" w:rsidRDefault="004E77CC" w:rsidP="00A0751C">
            <w:pPr>
              <w:jc w:val="right"/>
              <w:rPr>
                <w:sz w:val="26"/>
                <w:szCs w:val="26"/>
              </w:rPr>
            </w:pPr>
            <w:r>
              <w:rPr>
                <w:sz w:val="26"/>
                <w:szCs w:val="26"/>
              </w:rPr>
              <w:t>Директор</w:t>
            </w:r>
            <w:r w:rsidR="00A0751C">
              <w:rPr>
                <w:sz w:val="26"/>
                <w:szCs w:val="26"/>
              </w:rPr>
              <w:t xml:space="preserve"> ГАПОУ ГТТ</w:t>
            </w:r>
          </w:p>
          <w:p w:rsidR="00A0751C" w:rsidRPr="000F5CB3" w:rsidRDefault="00A0751C" w:rsidP="00A0751C">
            <w:pPr>
              <w:jc w:val="right"/>
              <w:rPr>
                <w:sz w:val="26"/>
                <w:szCs w:val="26"/>
              </w:rPr>
            </w:pPr>
            <w:r w:rsidRPr="000F5CB3">
              <w:rPr>
                <w:sz w:val="26"/>
                <w:szCs w:val="26"/>
              </w:rPr>
              <w:t>_</w:t>
            </w:r>
            <w:r w:rsidR="004E77CC">
              <w:rPr>
                <w:sz w:val="26"/>
                <w:szCs w:val="26"/>
              </w:rPr>
              <w:t>_____________/А</w:t>
            </w:r>
            <w:r w:rsidR="0001118C">
              <w:rPr>
                <w:sz w:val="26"/>
                <w:szCs w:val="26"/>
              </w:rPr>
              <w:t>. А</w:t>
            </w:r>
            <w:r>
              <w:rPr>
                <w:sz w:val="26"/>
                <w:szCs w:val="26"/>
              </w:rPr>
              <w:t xml:space="preserve">. </w:t>
            </w:r>
            <w:r w:rsidR="004E77CC">
              <w:rPr>
                <w:sz w:val="26"/>
                <w:szCs w:val="26"/>
              </w:rPr>
              <w:t>Екимов</w:t>
            </w:r>
          </w:p>
          <w:p w:rsidR="00A0751C" w:rsidRPr="000F5CB3" w:rsidRDefault="00A0751C" w:rsidP="00A0751C">
            <w:pPr>
              <w:jc w:val="right"/>
              <w:rPr>
                <w:sz w:val="26"/>
                <w:szCs w:val="26"/>
              </w:rPr>
            </w:pPr>
            <w:r w:rsidRPr="000F5CB3">
              <w:rPr>
                <w:sz w:val="26"/>
                <w:szCs w:val="26"/>
              </w:rPr>
              <w:t>М.П.</w:t>
            </w:r>
          </w:p>
        </w:tc>
      </w:tr>
      <w:tr w:rsidR="00A0751C" w:rsidRPr="000F5CB3" w:rsidTr="00A0751C">
        <w:trPr>
          <w:gridAfter w:val="2"/>
          <w:wAfter w:w="6062" w:type="dxa"/>
        </w:trPr>
        <w:tc>
          <w:tcPr>
            <w:tcW w:w="4644" w:type="dxa"/>
          </w:tcPr>
          <w:p w:rsidR="00A0751C" w:rsidRPr="000F5CB3" w:rsidRDefault="00A0751C" w:rsidP="003D7F13">
            <w:pPr>
              <w:jc w:val="both"/>
              <w:rPr>
                <w:sz w:val="26"/>
                <w:szCs w:val="26"/>
              </w:rPr>
            </w:pPr>
          </w:p>
        </w:tc>
        <w:tc>
          <w:tcPr>
            <w:tcW w:w="1134" w:type="dxa"/>
            <w:gridSpan w:val="2"/>
          </w:tcPr>
          <w:p w:rsidR="00A0751C" w:rsidRPr="000F5CB3" w:rsidRDefault="00A0751C" w:rsidP="003D7F13">
            <w:pPr>
              <w:jc w:val="both"/>
              <w:rPr>
                <w:sz w:val="26"/>
                <w:szCs w:val="26"/>
              </w:rPr>
            </w:pPr>
          </w:p>
        </w:tc>
        <w:tc>
          <w:tcPr>
            <w:tcW w:w="3793" w:type="dxa"/>
            <w:vMerge/>
          </w:tcPr>
          <w:p w:rsidR="00A0751C" w:rsidRPr="000F5CB3" w:rsidRDefault="00A0751C" w:rsidP="003D7F13">
            <w:pPr>
              <w:jc w:val="both"/>
              <w:rPr>
                <w:sz w:val="26"/>
                <w:szCs w:val="26"/>
              </w:rPr>
            </w:pPr>
          </w:p>
        </w:tc>
      </w:tr>
      <w:tr w:rsidR="00A0751C" w:rsidRPr="000F5CB3" w:rsidTr="00A0751C">
        <w:trPr>
          <w:gridAfter w:val="2"/>
          <w:wAfter w:w="6062" w:type="dxa"/>
        </w:trPr>
        <w:tc>
          <w:tcPr>
            <w:tcW w:w="4644" w:type="dxa"/>
            <w:vAlign w:val="center"/>
          </w:tcPr>
          <w:p w:rsidR="00A0751C" w:rsidRPr="000F5CB3" w:rsidRDefault="00A0751C" w:rsidP="003D7F13">
            <w:pPr>
              <w:rPr>
                <w:sz w:val="26"/>
                <w:szCs w:val="26"/>
              </w:rPr>
            </w:pPr>
            <w:r w:rsidRPr="000F5CB3">
              <w:rPr>
                <w:sz w:val="26"/>
                <w:szCs w:val="26"/>
              </w:rPr>
              <w:t>с учетом мнения</w:t>
            </w:r>
          </w:p>
          <w:p w:rsidR="00A0751C" w:rsidRDefault="00A0751C" w:rsidP="003D7F13">
            <w:pPr>
              <w:rPr>
                <w:sz w:val="26"/>
                <w:szCs w:val="26"/>
              </w:rPr>
            </w:pPr>
            <w:r w:rsidRPr="000F5CB3">
              <w:rPr>
                <w:sz w:val="26"/>
                <w:szCs w:val="26"/>
              </w:rPr>
              <w:t>С</w:t>
            </w:r>
            <w:r>
              <w:rPr>
                <w:sz w:val="26"/>
                <w:szCs w:val="26"/>
              </w:rPr>
              <w:t>туденческого с</w:t>
            </w:r>
            <w:r w:rsidRPr="000F5CB3">
              <w:rPr>
                <w:sz w:val="26"/>
                <w:szCs w:val="26"/>
              </w:rPr>
              <w:t>овета</w:t>
            </w:r>
          </w:p>
          <w:p w:rsidR="00A0751C" w:rsidRPr="000F5CB3" w:rsidRDefault="00A0751C" w:rsidP="003D7F13">
            <w:pPr>
              <w:rPr>
                <w:sz w:val="26"/>
                <w:szCs w:val="26"/>
              </w:rPr>
            </w:pPr>
            <w:r>
              <w:rPr>
                <w:sz w:val="26"/>
                <w:szCs w:val="26"/>
              </w:rPr>
              <w:t>Прото</w:t>
            </w:r>
            <w:r w:rsidRPr="000F5CB3">
              <w:rPr>
                <w:sz w:val="26"/>
                <w:szCs w:val="26"/>
              </w:rPr>
              <w:t xml:space="preserve">кол от </w:t>
            </w:r>
            <w:r w:rsidR="004E77CC">
              <w:rPr>
                <w:sz w:val="26"/>
                <w:szCs w:val="26"/>
              </w:rPr>
              <w:t>______.2023</w:t>
            </w:r>
            <w:r w:rsidRPr="000F5CB3">
              <w:rPr>
                <w:sz w:val="26"/>
                <w:szCs w:val="26"/>
              </w:rPr>
              <w:t xml:space="preserve"> № </w:t>
            </w:r>
            <w:r>
              <w:rPr>
                <w:sz w:val="26"/>
                <w:szCs w:val="26"/>
              </w:rPr>
              <w:t>____</w:t>
            </w:r>
          </w:p>
        </w:tc>
        <w:tc>
          <w:tcPr>
            <w:tcW w:w="1134" w:type="dxa"/>
            <w:gridSpan w:val="2"/>
          </w:tcPr>
          <w:p w:rsidR="00A0751C" w:rsidRPr="000F5CB3" w:rsidRDefault="00A0751C" w:rsidP="003D7F13">
            <w:pPr>
              <w:jc w:val="both"/>
              <w:rPr>
                <w:sz w:val="26"/>
                <w:szCs w:val="26"/>
              </w:rPr>
            </w:pPr>
          </w:p>
        </w:tc>
        <w:tc>
          <w:tcPr>
            <w:tcW w:w="3793" w:type="dxa"/>
            <w:vMerge/>
          </w:tcPr>
          <w:p w:rsidR="00A0751C" w:rsidRPr="000F5CB3" w:rsidRDefault="00A0751C" w:rsidP="003D7F13">
            <w:pPr>
              <w:jc w:val="both"/>
              <w:rPr>
                <w:sz w:val="26"/>
                <w:szCs w:val="26"/>
              </w:rPr>
            </w:pPr>
          </w:p>
        </w:tc>
      </w:tr>
      <w:tr w:rsidR="00A0751C" w:rsidRPr="000F5CB3" w:rsidTr="00A0751C">
        <w:trPr>
          <w:gridAfter w:val="2"/>
          <w:wAfter w:w="6062" w:type="dxa"/>
        </w:trPr>
        <w:tc>
          <w:tcPr>
            <w:tcW w:w="4644" w:type="dxa"/>
          </w:tcPr>
          <w:p w:rsidR="00A0751C" w:rsidRPr="000F5CB3" w:rsidRDefault="00A0751C" w:rsidP="003D7F13">
            <w:pPr>
              <w:jc w:val="both"/>
              <w:rPr>
                <w:sz w:val="26"/>
                <w:szCs w:val="26"/>
              </w:rPr>
            </w:pPr>
          </w:p>
        </w:tc>
        <w:tc>
          <w:tcPr>
            <w:tcW w:w="1134" w:type="dxa"/>
            <w:gridSpan w:val="2"/>
          </w:tcPr>
          <w:p w:rsidR="00A0751C" w:rsidRPr="000F5CB3" w:rsidRDefault="00A0751C" w:rsidP="003D7F13">
            <w:pPr>
              <w:jc w:val="both"/>
              <w:rPr>
                <w:sz w:val="26"/>
                <w:szCs w:val="26"/>
              </w:rPr>
            </w:pPr>
          </w:p>
        </w:tc>
        <w:tc>
          <w:tcPr>
            <w:tcW w:w="3793" w:type="dxa"/>
          </w:tcPr>
          <w:p w:rsidR="00A0751C" w:rsidRPr="000F5CB3" w:rsidRDefault="00A0751C" w:rsidP="003D7F13">
            <w:pPr>
              <w:jc w:val="both"/>
              <w:rPr>
                <w:sz w:val="26"/>
                <w:szCs w:val="26"/>
              </w:rPr>
            </w:pPr>
          </w:p>
        </w:tc>
      </w:tr>
      <w:tr w:rsidR="00A0751C" w:rsidRPr="000F5CB3" w:rsidTr="00A0751C">
        <w:trPr>
          <w:gridAfter w:val="2"/>
          <w:wAfter w:w="6062" w:type="dxa"/>
        </w:trPr>
        <w:tc>
          <w:tcPr>
            <w:tcW w:w="4644" w:type="dxa"/>
            <w:vAlign w:val="center"/>
          </w:tcPr>
          <w:p w:rsidR="00A0751C" w:rsidRPr="000F5CB3" w:rsidRDefault="00A0751C" w:rsidP="003D7F13">
            <w:pPr>
              <w:rPr>
                <w:sz w:val="26"/>
                <w:szCs w:val="26"/>
              </w:rPr>
            </w:pPr>
            <w:r w:rsidRPr="000F5CB3">
              <w:rPr>
                <w:sz w:val="26"/>
                <w:szCs w:val="26"/>
              </w:rPr>
              <w:t>с учетом мнения</w:t>
            </w:r>
          </w:p>
          <w:p w:rsidR="00A0751C" w:rsidRPr="000F5CB3" w:rsidRDefault="00A0751C" w:rsidP="003D7F13">
            <w:pPr>
              <w:rPr>
                <w:sz w:val="26"/>
                <w:szCs w:val="26"/>
              </w:rPr>
            </w:pPr>
            <w:r w:rsidRPr="000F5CB3">
              <w:rPr>
                <w:sz w:val="26"/>
                <w:szCs w:val="26"/>
              </w:rPr>
              <w:t>Совета родителей</w:t>
            </w:r>
          </w:p>
          <w:p w:rsidR="00A0751C" w:rsidRPr="000F5CB3" w:rsidRDefault="00A0751C" w:rsidP="003D7F13">
            <w:pPr>
              <w:rPr>
                <w:sz w:val="26"/>
                <w:szCs w:val="26"/>
              </w:rPr>
            </w:pPr>
            <w:r w:rsidRPr="000F5CB3">
              <w:rPr>
                <w:sz w:val="26"/>
                <w:szCs w:val="26"/>
              </w:rPr>
              <w:t xml:space="preserve">протокол от </w:t>
            </w:r>
            <w:r w:rsidR="004E77CC">
              <w:rPr>
                <w:sz w:val="26"/>
                <w:szCs w:val="26"/>
              </w:rPr>
              <w:t>____.2023</w:t>
            </w:r>
            <w:r w:rsidRPr="000F5CB3">
              <w:rPr>
                <w:sz w:val="26"/>
                <w:szCs w:val="26"/>
              </w:rPr>
              <w:t xml:space="preserve"> № </w:t>
            </w:r>
            <w:r>
              <w:rPr>
                <w:sz w:val="26"/>
                <w:szCs w:val="26"/>
              </w:rPr>
              <w:t>___</w:t>
            </w:r>
          </w:p>
        </w:tc>
        <w:tc>
          <w:tcPr>
            <w:tcW w:w="1134" w:type="dxa"/>
            <w:gridSpan w:val="2"/>
          </w:tcPr>
          <w:p w:rsidR="00A0751C" w:rsidRPr="000F5CB3" w:rsidRDefault="00A0751C" w:rsidP="003D7F13">
            <w:pPr>
              <w:jc w:val="both"/>
              <w:rPr>
                <w:sz w:val="26"/>
                <w:szCs w:val="26"/>
              </w:rPr>
            </w:pPr>
          </w:p>
        </w:tc>
        <w:tc>
          <w:tcPr>
            <w:tcW w:w="3793" w:type="dxa"/>
          </w:tcPr>
          <w:p w:rsidR="00A0751C" w:rsidRPr="000F5CB3" w:rsidRDefault="00A0751C" w:rsidP="003D7F13">
            <w:pPr>
              <w:jc w:val="both"/>
              <w:rPr>
                <w:sz w:val="26"/>
                <w:szCs w:val="26"/>
              </w:rPr>
            </w:pPr>
          </w:p>
        </w:tc>
      </w:tr>
      <w:tr w:rsidR="00A0751C" w:rsidTr="00A0751C">
        <w:tc>
          <w:tcPr>
            <w:tcW w:w="5211" w:type="dxa"/>
            <w:gridSpan w:val="2"/>
          </w:tcPr>
          <w:p w:rsidR="00A0751C" w:rsidRPr="000F5CB3" w:rsidRDefault="00A0751C" w:rsidP="003D7F13">
            <w:pPr>
              <w:jc w:val="both"/>
              <w:rPr>
                <w:sz w:val="26"/>
                <w:szCs w:val="26"/>
              </w:rPr>
            </w:pPr>
            <w:bookmarkStart w:id="0" w:name="_Hlk75180182"/>
          </w:p>
        </w:tc>
        <w:tc>
          <w:tcPr>
            <w:tcW w:w="5211" w:type="dxa"/>
            <w:gridSpan w:val="3"/>
          </w:tcPr>
          <w:p w:rsidR="00A0751C" w:rsidRPr="000F5CB3" w:rsidRDefault="00A0751C" w:rsidP="00A304EC">
            <w:pPr>
              <w:jc w:val="both"/>
              <w:rPr>
                <w:sz w:val="26"/>
                <w:szCs w:val="26"/>
              </w:rPr>
            </w:pPr>
          </w:p>
        </w:tc>
        <w:tc>
          <w:tcPr>
            <w:tcW w:w="5211" w:type="dxa"/>
          </w:tcPr>
          <w:p w:rsidR="00A0751C" w:rsidRPr="000F5CB3" w:rsidRDefault="00A0751C" w:rsidP="00AA05AE">
            <w:pPr>
              <w:jc w:val="right"/>
              <w:rPr>
                <w:sz w:val="26"/>
                <w:szCs w:val="26"/>
              </w:rPr>
            </w:pPr>
          </w:p>
        </w:tc>
      </w:tr>
      <w:tr w:rsidR="00A0751C" w:rsidTr="00A0751C">
        <w:tc>
          <w:tcPr>
            <w:tcW w:w="5211" w:type="dxa"/>
            <w:gridSpan w:val="2"/>
          </w:tcPr>
          <w:p w:rsidR="00A0751C" w:rsidRPr="000F5CB3" w:rsidRDefault="00A0751C" w:rsidP="003D7F13">
            <w:pPr>
              <w:jc w:val="both"/>
              <w:rPr>
                <w:sz w:val="26"/>
                <w:szCs w:val="26"/>
              </w:rPr>
            </w:pPr>
          </w:p>
        </w:tc>
        <w:tc>
          <w:tcPr>
            <w:tcW w:w="5211" w:type="dxa"/>
            <w:gridSpan w:val="3"/>
          </w:tcPr>
          <w:p w:rsidR="00A0751C" w:rsidRDefault="00A0751C" w:rsidP="00A304EC">
            <w:pPr>
              <w:jc w:val="both"/>
              <w:rPr>
                <w:sz w:val="26"/>
                <w:szCs w:val="26"/>
              </w:rPr>
            </w:pPr>
          </w:p>
        </w:tc>
        <w:tc>
          <w:tcPr>
            <w:tcW w:w="5211" w:type="dxa"/>
          </w:tcPr>
          <w:p w:rsidR="00A0751C" w:rsidRPr="0099452A" w:rsidRDefault="00A0751C" w:rsidP="00AA05AE">
            <w:pPr>
              <w:jc w:val="right"/>
              <w:rPr>
                <w:sz w:val="26"/>
                <w:szCs w:val="26"/>
              </w:rPr>
            </w:pPr>
          </w:p>
        </w:tc>
      </w:tr>
      <w:tr w:rsidR="00A0751C" w:rsidTr="00A0751C">
        <w:tc>
          <w:tcPr>
            <w:tcW w:w="5211" w:type="dxa"/>
            <w:gridSpan w:val="2"/>
            <w:vAlign w:val="center"/>
          </w:tcPr>
          <w:p w:rsidR="00A0751C" w:rsidRPr="000F5CB3" w:rsidRDefault="00A0751C" w:rsidP="003D7F13">
            <w:pPr>
              <w:rPr>
                <w:sz w:val="26"/>
                <w:szCs w:val="26"/>
              </w:rPr>
            </w:pPr>
          </w:p>
        </w:tc>
        <w:tc>
          <w:tcPr>
            <w:tcW w:w="5211" w:type="dxa"/>
            <w:gridSpan w:val="3"/>
          </w:tcPr>
          <w:p w:rsidR="00A0751C" w:rsidRDefault="00A0751C" w:rsidP="00A304EC">
            <w:pPr>
              <w:jc w:val="both"/>
              <w:rPr>
                <w:sz w:val="26"/>
                <w:szCs w:val="26"/>
              </w:rPr>
            </w:pPr>
          </w:p>
        </w:tc>
        <w:tc>
          <w:tcPr>
            <w:tcW w:w="5211" w:type="dxa"/>
          </w:tcPr>
          <w:p w:rsidR="00A0751C" w:rsidRPr="0099452A" w:rsidRDefault="00A0751C" w:rsidP="00AA05AE">
            <w:pPr>
              <w:jc w:val="right"/>
              <w:rPr>
                <w:sz w:val="26"/>
                <w:szCs w:val="26"/>
              </w:rPr>
            </w:pPr>
          </w:p>
        </w:tc>
      </w:tr>
      <w:tr w:rsidR="00A0751C" w:rsidTr="00A0751C">
        <w:tc>
          <w:tcPr>
            <w:tcW w:w="5211" w:type="dxa"/>
            <w:gridSpan w:val="2"/>
          </w:tcPr>
          <w:p w:rsidR="00A0751C" w:rsidRPr="000F5CB3" w:rsidRDefault="00A0751C" w:rsidP="003D7F13">
            <w:pPr>
              <w:jc w:val="both"/>
              <w:rPr>
                <w:sz w:val="26"/>
                <w:szCs w:val="26"/>
              </w:rPr>
            </w:pPr>
          </w:p>
        </w:tc>
        <w:tc>
          <w:tcPr>
            <w:tcW w:w="5211" w:type="dxa"/>
            <w:gridSpan w:val="3"/>
          </w:tcPr>
          <w:p w:rsidR="00A0751C" w:rsidRDefault="00A0751C" w:rsidP="00A304EC">
            <w:pPr>
              <w:jc w:val="both"/>
              <w:rPr>
                <w:sz w:val="26"/>
                <w:szCs w:val="26"/>
              </w:rPr>
            </w:pPr>
          </w:p>
        </w:tc>
        <w:tc>
          <w:tcPr>
            <w:tcW w:w="5211" w:type="dxa"/>
          </w:tcPr>
          <w:p w:rsidR="00A0751C" w:rsidRPr="0099452A" w:rsidRDefault="00A0751C" w:rsidP="00AA05AE">
            <w:pPr>
              <w:jc w:val="right"/>
              <w:rPr>
                <w:sz w:val="26"/>
                <w:szCs w:val="26"/>
              </w:rPr>
            </w:pPr>
          </w:p>
        </w:tc>
      </w:tr>
      <w:tr w:rsidR="00A0751C" w:rsidTr="00A0751C">
        <w:tc>
          <w:tcPr>
            <w:tcW w:w="5211" w:type="dxa"/>
            <w:gridSpan w:val="2"/>
            <w:vAlign w:val="center"/>
          </w:tcPr>
          <w:p w:rsidR="00A0751C" w:rsidRPr="000F5CB3" w:rsidRDefault="00A0751C" w:rsidP="003D7F13">
            <w:pPr>
              <w:rPr>
                <w:sz w:val="26"/>
                <w:szCs w:val="26"/>
              </w:rPr>
            </w:pPr>
          </w:p>
        </w:tc>
        <w:tc>
          <w:tcPr>
            <w:tcW w:w="5211" w:type="dxa"/>
            <w:gridSpan w:val="3"/>
          </w:tcPr>
          <w:p w:rsidR="00A0751C" w:rsidRDefault="00A0751C" w:rsidP="00A304EC">
            <w:pPr>
              <w:jc w:val="both"/>
              <w:rPr>
                <w:sz w:val="26"/>
                <w:szCs w:val="26"/>
              </w:rPr>
            </w:pPr>
          </w:p>
        </w:tc>
        <w:tc>
          <w:tcPr>
            <w:tcW w:w="5211" w:type="dxa"/>
          </w:tcPr>
          <w:p w:rsidR="00A0751C" w:rsidRPr="0099452A" w:rsidRDefault="00A0751C" w:rsidP="00AA05AE">
            <w:pPr>
              <w:jc w:val="right"/>
              <w:rPr>
                <w:sz w:val="26"/>
                <w:szCs w:val="26"/>
              </w:rPr>
            </w:pPr>
          </w:p>
        </w:tc>
      </w:tr>
    </w:tbl>
    <w:p w:rsidR="00DD100D" w:rsidRDefault="00DD100D" w:rsidP="00CB6294">
      <w:pPr>
        <w:spacing w:line="360" w:lineRule="auto"/>
        <w:jc w:val="center"/>
        <w:rPr>
          <w:b/>
          <w:bCs/>
        </w:rPr>
      </w:pPr>
    </w:p>
    <w:bookmarkEnd w:id="0"/>
    <w:p w:rsidR="00DD100D" w:rsidRPr="003834F9" w:rsidRDefault="00DD100D" w:rsidP="00A0751C">
      <w:pPr>
        <w:spacing w:line="360" w:lineRule="auto"/>
        <w:rPr>
          <w:b/>
          <w:i/>
        </w:rPr>
      </w:pPr>
    </w:p>
    <w:p w:rsidR="00DD100D" w:rsidRPr="003834F9" w:rsidRDefault="00DD100D" w:rsidP="00CB6294">
      <w:pPr>
        <w:spacing w:line="360" w:lineRule="auto"/>
        <w:jc w:val="center"/>
        <w:rPr>
          <w:b/>
          <w:i/>
        </w:rPr>
      </w:pPr>
    </w:p>
    <w:p w:rsidR="00DD100D" w:rsidRDefault="00DD100D" w:rsidP="00CB6294">
      <w:pPr>
        <w:spacing w:line="360" w:lineRule="auto"/>
        <w:jc w:val="center"/>
        <w:rPr>
          <w:b/>
        </w:rPr>
      </w:pPr>
      <w:r w:rsidRPr="003834F9">
        <w:rPr>
          <w:b/>
        </w:rPr>
        <w:t>РАБОЧАЯ ПРОГРАММА ВОСПИТАНИЯ</w:t>
      </w:r>
    </w:p>
    <w:p w:rsidR="00DD100D" w:rsidRPr="00A0751C" w:rsidRDefault="00A0751C" w:rsidP="00A0751C">
      <w:pPr>
        <w:spacing w:line="360" w:lineRule="auto"/>
        <w:jc w:val="center"/>
        <w:rPr>
          <w:b/>
          <w:sz w:val="28"/>
          <w:szCs w:val="28"/>
        </w:rPr>
      </w:pPr>
      <w:r w:rsidRPr="00A0751C">
        <w:rPr>
          <w:b/>
          <w:sz w:val="28"/>
          <w:szCs w:val="28"/>
        </w:rPr>
        <w:t>по специальности</w:t>
      </w:r>
    </w:p>
    <w:p w:rsidR="009E20B6" w:rsidRPr="00A0751C" w:rsidRDefault="00A268F4" w:rsidP="009E20B6">
      <w:pPr>
        <w:spacing w:line="360" w:lineRule="auto"/>
        <w:jc w:val="center"/>
        <w:rPr>
          <w:b/>
          <w:sz w:val="28"/>
          <w:szCs w:val="28"/>
        </w:rPr>
      </w:pPr>
      <w:r w:rsidRPr="00A0751C">
        <w:rPr>
          <w:b/>
          <w:sz w:val="28"/>
          <w:szCs w:val="28"/>
        </w:rPr>
        <w:t>15.02.16</w:t>
      </w:r>
      <w:r w:rsidR="00AA05AE" w:rsidRPr="00A0751C">
        <w:rPr>
          <w:b/>
          <w:sz w:val="28"/>
          <w:szCs w:val="28"/>
        </w:rPr>
        <w:t xml:space="preserve">. </w:t>
      </w:r>
      <w:r w:rsidR="00A0751C">
        <w:rPr>
          <w:b/>
          <w:sz w:val="28"/>
          <w:szCs w:val="28"/>
        </w:rPr>
        <w:t>«</w:t>
      </w:r>
      <w:r w:rsidRPr="00A0751C">
        <w:rPr>
          <w:b/>
          <w:sz w:val="28"/>
          <w:szCs w:val="28"/>
        </w:rPr>
        <w:t>Технология машиностроения</w:t>
      </w:r>
      <w:r w:rsidR="00A0751C">
        <w:rPr>
          <w:b/>
          <w:sz w:val="28"/>
          <w:szCs w:val="28"/>
        </w:rPr>
        <w:t>»</w:t>
      </w:r>
    </w:p>
    <w:p w:rsidR="00DD100D" w:rsidRPr="00A0751C" w:rsidRDefault="00DD100D" w:rsidP="009E20B6">
      <w:pPr>
        <w:spacing w:line="360" w:lineRule="auto"/>
        <w:jc w:val="center"/>
        <w:rPr>
          <w:b/>
          <w:i/>
          <w:iCs/>
          <w:sz w:val="28"/>
          <w:szCs w:val="28"/>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Default="00DD100D" w:rsidP="00A0751C">
      <w:pPr>
        <w:spacing w:line="360" w:lineRule="auto"/>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4745C6" w:rsidRDefault="004745C6" w:rsidP="00CB6294">
      <w:pPr>
        <w:spacing w:line="360" w:lineRule="auto"/>
        <w:jc w:val="center"/>
        <w:rPr>
          <w:b/>
          <w:iCs/>
        </w:rPr>
      </w:pPr>
    </w:p>
    <w:p w:rsidR="004745C6" w:rsidRPr="003834F9" w:rsidRDefault="004745C6" w:rsidP="00CB6294">
      <w:pPr>
        <w:spacing w:line="360" w:lineRule="auto"/>
        <w:jc w:val="center"/>
        <w:rPr>
          <w:b/>
          <w:iCs/>
        </w:rPr>
      </w:pPr>
    </w:p>
    <w:p w:rsidR="00DD100D" w:rsidRPr="003834F9" w:rsidRDefault="00A0751C" w:rsidP="00CB6294">
      <w:pPr>
        <w:spacing w:line="360" w:lineRule="auto"/>
        <w:jc w:val="center"/>
        <w:rPr>
          <w:b/>
          <w:iCs/>
        </w:rPr>
      </w:pPr>
      <w:r>
        <w:rPr>
          <w:b/>
          <w:iCs/>
        </w:rPr>
        <w:t xml:space="preserve">Ясный, </w:t>
      </w:r>
      <w:r w:rsidR="00DD100D" w:rsidRPr="003834F9">
        <w:rPr>
          <w:b/>
          <w:iCs/>
        </w:rPr>
        <w:t>202</w:t>
      </w:r>
      <w:r w:rsidR="004E77CC">
        <w:rPr>
          <w:b/>
          <w:iCs/>
        </w:rPr>
        <w:t>3</w:t>
      </w:r>
      <w:r>
        <w:rPr>
          <w:b/>
          <w:iCs/>
        </w:rPr>
        <w:t xml:space="preserve"> </w:t>
      </w:r>
      <w:r w:rsidR="00DD100D"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ОЦЕНКА ОСВОЕНИЯ ОБУЧАЮЩИМИСЯ</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4745C6">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A268F4" w:rsidRDefault="004745C6" w:rsidP="00CB6294">
            <w:pPr>
              <w:spacing w:line="276" w:lineRule="auto"/>
              <w:jc w:val="both"/>
            </w:pPr>
            <w:r>
              <w:t>Р</w:t>
            </w:r>
            <w:r w:rsidR="00DD100D" w:rsidRPr="00B154B2">
              <w:t xml:space="preserve">абочая программа воспитания </w:t>
            </w:r>
            <w:r w:rsidR="00DD100D">
              <w:t xml:space="preserve">по </w:t>
            </w:r>
            <w:r w:rsidR="00CB6294" w:rsidRPr="00A268F4">
              <w:rPr>
                <w:bCs/>
                <w:iCs/>
              </w:rPr>
              <w:t>специальности</w:t>
            </w:r>
            <w:r w:rsidR="00A268F4" w:rsidRPr="00A268F4">
              <w:rPr>
                <w:iCs/>
              </w:rPr>
              <w:t xml:space="preserve">15.02.16 </w:t>
            </w:r>
            <w:r w:rsidR="00A268F4">
              <w:rPr>
                <w:iCs/>
              </w:rPr>
              <w:t>.</w:t>
            </w:r>
            <w:r w:rsidR="00A268F4" w:rsidRPr="00A268F4">
              <w:rPr>
                <w:iCs/>
              </w:rPr>
              <w:t>Технология м</w:t>
            </w:r>
            <w:r w:rsidR="00A268F4" w:rsidRPr="00A268F4">
              <w:rPr>
                <w:iCs/>
              </w:rPr>
              <w:t>а</w:t>
            </w:r>
            <w:r w:rsidR="00A268F4" w:rsidRPr="00A268F4">
              <w:rPr>
                <w:iCs/>
              </w:rPr>
              <w:t>шиностроения</w:t>
            </w:r>
          </w:p>
          <w:p w:rsidR="00DD100D" w:rsidRPr="00B154B2" w:rsidRDefault="00CB6294" w:rsidP="00A268F4">
            <w:pPr>
              <w:widowControl w:val="0"/>
              <w:autoSpaceDE w:val="0"/>
              <w:autoSpaceDN w:val="0"/>
              <w:rPr>
                <w:b/>
                <w:i/>
                <w:iCs/>
              </w:rPr>
            </w:pPr>
            <w:r w:rsidRPr="00A268F4">
              <w:rPr>
                <w:bCs/>
                <w:iCs/>
              </w:rPr>
              <w:t>(код, наименование)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ED21E8" w:rsidRPr="00105C97" w:rsidRDefault="00A76229" w:rsidP="00A268F4">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w:t>
            </w:r>
            <w:r w:rsidRPr="00AB1A7B">
              <w:rPr>
                <w:i/>
                <w:iCs/>
              </w:rPr>
              <w:t>о</w:t>
            </w:r>
            <w:r w:rsidRPr="00AB1A7B">
              <w:rPr>
                <w:i/>
                <w:iCs/>
              </w:rPr>
              <w:t>фессиональногообразования</w:t>
            </w:r>
            <w:r w:rsidR="00A268F4">
              <w:rPr>
                <w:i/>
                <w:iCs/>
              </w:rPr>
              <w:t xml:space="preserve">  по специальности 15.02.16 Технология маш</w:t>
            </w:r>
            <w:r w:rsidR="00A268F4">
              <w:rPr>
                <w:i/>
                <w:iCs/>
              </w:rPr>
              <w:t>и</w:t>
            </w:r>
            <w:r w:rsidR="00A268F4">
              <w:rPr>
                <w:i/>
                <w:iCs/>
              </w:rPr>
              <w:t>ностроения</w:t>
            </w:r>
            <w:r>
              <w:rPr>
                <w:i/>
                <w:iCs/>
              </w:rPr>
              <w:t xml:space="preserve">, утвержденный </w:t>
            </w:r>
            <w:r w:rsidR="00A268F4" w:rsidRPr="00105C97">
              <w:rPr>
                <w:i/>
                <w:iCs/>
              </w:rPr>
              <w:t>постановлением Правительства Российской Федерации от 12 апреля 2019 г. № 434 (Собрание законодательства Ро</w:t>
            </w:r>
            <w:r w:rsidR="00A268F4" w:rsidRPr="00105C97">
              <w:rPr>
                <w:i/>
                <w:iCs/>
              </w:rPr>
              <w:t>с</w:t>
            </w:r>
            <w:r w:rsidR="00A268F4" w:rsidRPr="00105C97">
              <w:rPr>
                <w:i/>
                <w:iCs/>
              </w:rPr>
              <w:t>сийской Федерации, 2019, № 16 ст. 1942)</w:t>
            </w:r>
          </w:p>
          <w:p w:rsidR="00A268F4" w:rsidRPr="00ED21E8" w:rsidRDefault="00A268F4" w:rsidP="00A268F4">
            <w:pPr>
              <w:tabs>
                <w:tab w:val="left" w:pos="1880"/>
              </w:tabs>
              <w:jc w:val="both"/>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A268F4">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специалистов среднего звена на пра</w:t>
            </w:r>
            <w:r w:rsidRPr="00B154B2">
              <w:rPr>
                <w:bCs/>
              </w:rPr>
              <w:t>к</w:t>
            </w:r>
            <w:r w:rsidRPr="00B154B2">
              <w:rPr>
                <w:bCs/>
              </w:rPr>
              <w:t>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A268F4" w:rsidRDefault="006412E7" w:rsidP="00A268F4">
            <w:pPr>
              <w:widowControl w:val="0"/>
              <w:autoSpaceDE w:val="0"/>
              <w:autoSpaceDN w:val="0"/>
              <w:spacing w:before="120" w:after="120"/>
              <w:rPr>
                <w:iCs/>
              </w:rPr>
            </w:pPr>
            <w:r w:rsidRPr="00A268F4">
              <w:rPr>
                <w:iCs/>
              </w:rPr>
              <w:t>В соответствии со сроком обучения по специальности</w:t>
            </w:r>
            <w:r w:rsidR="00A268F4" w:rsidRPr="00A268F4">
              <w:rPr>
                <w:iCs/>
              </w:rPr>
              <w:t>15.02.16 Технология машиностроения</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4745C6" w:rsidP="00CB6294">
            <w:pPr>
              <w:widowControl w:val="0"/>
              <w:autoSpaceDE w:val="0"/>
              <w:autoSpaceDN w:val="0"/>
              <w:spacing w:before="120" w:after="120"/>
              <w:jc w:val="both"/>
            </w:pPr>
            <w:r w:rsidRPr="00C45675">
              <w:t>Директор, заместитель директора</w:t>
            </w:r>
            <w:r>
              <w:t xml:space="preserve"> по воспитательной работе</w:t>
            </w:r>
            <w:r w:rsidRPr="00C45675">
              <w:t>, заместитель директора</w:t>
            </w:r>
            <w:r>
              <w:t xml:space="preserve"> по учебной работе</w:t>
            </w:r>
            <w:r w:rsidRPr="00C45675">
              <w:t>, заместитель директора</w:t>
            </w:r>
            <w:r>
              <w:t xml:space="preserve"> по учебно-производственной работе</w:t>
            </w:r>
            <w:r w:rsidRPr="00C45675">
              <w:t xml:space="preserve">, </w:t>
            </w:r>
            <w:r>
              <w:t xml:space="preserve">классные руководители, </w:t>
            </w:r>
            <w:r w:rsidRPr="00C45675">
              <w:t xml:space="preserve">преподаватели, педагог-психолог, социальный педагог, </w:t>
            </w:r>
            <w:r>
              <w:t>члены с</w:t>
            </w:r>
            <w:r w:rsidRPr="00C45675">
              <w:t xml:space="preserve">туденческого совета, представители родительского </w:t>
            </w:r>
            <w:r>
              <w:t>совета</w:t>
            </w:r>
            <w:r w:rsidRPr="00C45675">
              <w:t xml:space="preserve">, представители </w:t>
            </w:r>
            <w:r>
              <w:t>АО «Оренбургские минералы»</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DD100D" w:rsidRPr="00A3124E" w:rsidRDefault="004745C6" w:rsidP="00CB6294">
      <w:pPr>
        <w:widowControl w:val="0"/>
        <w:tabs>
          <w:tab w:val="left" w:pos="993"/>
        </w:tabs>
        <w:spacing w:line="276" w:lineRule="auto"/>
        <w:ind w:firstLine="709"/>
        <w:jc w:val="both"/>
      </w:pPr>
      <w:bookmarkStart w:id="5" w:name="_Hlk73028774"/>
      <w:bookmarkEnd w:id="3"/>
      <w:bookmarkEnd w:id="4"/>
      <w:r>
        <w:lastRenderedPageBreak/>
        <w:t>Р</w:t>
      </w:r>
      <w:r w:rsidR="00DD100D" w:rsidRPr="00A3124E">
        <w:t>абочая программа воспитания разработана с учетом преемственности целей и задач пр</w:t>
      </w:r>
      <w:r w:rsidR="00DD100D" w:rsidRPr="00A3124E">
        <w:t>о</w:t>
      </w:r>
      <w:r w:rsidR="00DD100D" w:rsidRPr="00A3124E">
        <w:t>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r>
              <w:t>Оценивающий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r>
              <w:t xml:space="preserve">Самостоятельный и ответственный в принятии решений во всех </w:t>
            </w:r>
            <w:r>
              <w:lastRenderedPageBreak/>
              <w:t>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lastRenderedPageBreak/>
              <w:t>ЛР 21</w:t>
            </w:r>
          </w:p>
        </w:tc>
      </w:tr>
      <w:tr w:rsidR="00DD100D" w:rsidRPr="004745C6" w:rsidTr="00DD100D">
        <w:tc>
          <w:tcPr>
            <w:tcW w:w="10201" w:type="dxa"/>
            <w:gridSpan w:val="2"/>
            <w:vAlign w:val="center"/>
          </w:tcPr>
          <w:p w:rsidR="00DD100D" w:rsidRPr="00105C97" w:rsidRDefault="00DD100D" w:rsidP="00DD100D">
            <w:pPr>
              <w:ind w:firstLine="33"/>
              <w:jc w:val="center"/>
              <w:rPr>
                <w:b/>
                <w:bCs/>
              </w:rPr>
            </w:pPr>
            <w:r w:rsidRPr="00105C97">
              <w:rPr>
                <w:b/>
                <w:bCs/>
              </w:rPr>
              <w:lastRenderedPageBreak/>
              <w:t>Личностные результаты</w:t>
            </w:r>
          </w:p>
          <w:p w:rsidR="00DD100D" w:rsidRPr="00105C97" w:rsidRDefault="00DD100D" w:rsidP="00DD100D">
            <w:pPr>
              <w:ind w:firstLine="33"/>
              <w:jc w:val="center"/>
              <w:rPr>
                <w:b/>
                <w:bCs/>
              </w:rPr>
            </w:pPr>
            <w:r w:rsidRPr="00105C97">
              <w:rPr>
                <w:b/>
                <w:bCs/>
              </w:rPr>
              <w:t xml:space="preserve">реализации программы воспитания, </w:t>
            </w:r>
            <w:r w:rsidR="00CB6294" w:rsidRPr="00105C97">
              <w:rPr>
                <w:b/>
                <w:bCs/>
              </w:rPr>
              <w:br/>
            </w:r>
            <w:r w:rsidRPr="00105C97">
              <w:rPr>
                <w:b/>
                <w:bCs/>
              </w:rPr>
              <w:t>определенные субъектом Российской Федерации</w:t>
            </w:r>
            <w:r w:rsidRPr="00105C97">
              <w:rPr>
                <w:b/>
                <w:bCs/>
                <w:vertAlign w:val="superscript"/>
              </w:rPr>
              <w:footnoteReference w:id="2"/>
            </w:r>
            <w:r w:rsidRPr="00105C97">
              <w:t>(при наличии)</w:t>
            </w:r>
          </w:p>
        </w:tc>
      </w:tr>
      <w:tr w:rsidR="00105C97" w:rsidRPr="004745C6" w:rsidTr="00DD100D">
        <w:tc>
          <w:tcPr>
            <w:tcW w:w="7338" w:type="dxa"/>
          </w:tcPr>
          <w:p w:rsidR="00105C97" w:rsidRPr="00105C97" w:rsidRDefault="00105C97" w:rsidP="004D6C1C">
            <w:pPr>
              <w:ind w:firstLine="33"/>
            </w:pPr>
            <w:r w:rsidRPr="00105C97">
              <w:t>Экономически активный, предприимчивый, готовый к самозанят</w:t>
            </w:r>
            <w:r w:rsidRPr="00105C97">
              <w:t>о</w:t>
            </w:r>
            <w:r w:rsidRPr="00105C97">
              <w:t>сти.</w:t>
            </w:r>
          </w:p>
        </w:tc>
        <w:tc>
          <w:tcPr>
            <w:tcW w:w="2863" w:type="dxa"/>
            <w:vAlign w:val="center"/>
          </w:tcPr>
          <w:p w:rsidR="00105C97" w:rsidRPr="00105C97" w:rsidRDefault="00105C97" w:rsidP="004D6C1C">
            <w:pPr>
              <w:ind w:firstLine="33"/>
              <w:jc w:val="center"/>
              <w:rPr>
                <w:b/>
                <w:bCs/>
              </w:rPr>
            </w:pPr>
            <w:r w:rsidRPr="00105C97">
              <w:rPr>
                <w:b/>
                <w:bCs/>
              </w:rPr>
              <w:t>ЛР 22</w:t>
            </w:r>
          </w:p>
        </w:tc>
      </w:tr>
      <w:tr w:rsidR="00105C97" w:rsidRPr="004745C6" w:rsidTr="00DD100D">
        <w:tc>
          <w:tcPr>
            <w:tcW w:w="7338" w:type="dxa"/>
          </w:tcPr>
          <w:p w:rsidR="00105C97" w:rsidRPr="00105C97" w:rsidRDefault="00105C97" w:rsidP="004D6C1C">
            <w:pPr>
              <w:ind w:firstLine="33"/>
            </w:pPr>
            <w:r w:rsidRPr="00105C97">
              <w:t>Признающий ценность непрерывного образования,  ориентиру</w:t>
            </w:r>
            <w:r w:rsidRPr="00105C97">
              <w:t>ю</w:t>
            </w:r>
            <w:r w:rsidRPr="00105C97">
              <w:t>щийся в изменяющемся рынке труда, избегающий безработицы; управляющий собственным профессиональным развитием; рефле</w:t>
            </w:r>
            <w:r w:rsidRPr="00105C97">
              <w:t>к</w:t>
            </w:r>
            <w:r w:rsidRPr="00105C97">
              <w:t>сивно оценивающий собственный жизненный</w:t>
            </w:r>
          </w:p>
          <w:p w:rsidR="00105C97" w:rsidRPr="00105C97" w:rsidRDefault="00105C97" w:rsidP="004D6C1C">
            <w:pPr>
              <w:ind w:firstLine="33"/>
            </w:pPr>
            <w:r w:rsidRPr="00105C97">
              <w:t>опыт, критерии личной успешности.</w:t>
            </w:r>
          </w:p>
        </w:tc>
        <w:tc>
          <w:tcPr>
            <w:tcW w:w="2863" w:type="dxa"/>
            <w:vAlign w:val="center"/>
          </w:tcPr>
          <w:p w:rsidR="00105C97" w:rsidRPr="00105C97" w:rsidRDefault="00105C97" w:rsidP="004D6C1C">
            <w:pPr>
              <w:ind w:firstLine="33"/>
              <w:jc w:val="center"/>
              <w:rPr>
                <w:b/>
                <w:bCs/>
              </w:rPr>
            </w:pPr>
            <w:r w:rsidRPr="00105C97">
              <w:rPr>
                <w:b/>
                <w:bCs/>
              </w:rPr>
              <w:t>ЛР 23</w:t>
            </w:r>
          </w:p>
        </w:tc>
      </w:tr>
      <w:tr w:rsidR="00DD100D" w:rsidRPr="004745C6" w:rsidTr="00DD100D">
        <w:tc>
          <w:tcPr>
            <w:tcW w:w="10201" w:type="dxa"/>
            <w:gridSpan w:val="2"/>
            <w:vAlign w:val="center"/>
          </w:tcPr>
          <w:p w:rsidR="00DD100D" w:rsidRPr="00105C97" w:rsidRDefault="00DD100D" w:rsidP="00DD100D">
            <w:pPr>
              <w:ind w:firstLine="33"/>
              <w:jc w:val="center"/>
              <w:rPr>
                <w:b/>
                <w:bCs/>
              </w:rPr>
            </w:pPr>
            <w:r w:rsidRPr="00105C97">
              <w:rPr>
                <w:b/>
                <w:bCs/>
              </w:rPr>
              <w:t>Личностные результаты</w:t>
            </w:r>
          </w:p>
          <w:p w:rsidR="00DD100D" w:rsidRPr="00105C97" w:rsidRDefault="00DD100D" w:rsidP="00CB6294">
            <w:pPr>
              <w:ind w:firstLine="33"/>
              <w:jc w:val="center"/>
              <w:rPr>
                <w:b/>
                <w:bCs/>
              </w:rPr>
            </w:pPr>
            <w:r w:rsidRPr="00105C97">
              <w:rPr>
                <w:b/>
                <w:bCs/>
              </w:rPr>
              <w:t xml:space="preserve">реализации программы воспитания, </w:t>
            </w:r>
            <w:r w:rsidR="00CB6294" w:rsidRPr="00105C97">
              <w:rPr>
                <w:b/>
                <w:bCs/>
              </w:rPr>
              <w:br/>
            </w:r>
            <w:r w:rsidRPr="00105C97">
              <w:rPr>
                <w:b/>
                <w:bCs/>
              </w:rPr>
              <w:t>определенные ключевыми работодателями</w:t>
            </w:r>
            <w:r w:rsidRPr="00105C97">
              <w:rPr>
                <w:b/>
                <w:bCs/>
                <w:vertAlign w:val="superscript"/>
              </w:rPr>
              <w:footnoteReference w:id="3"/>
            </w:r>
            <w:r w:rsidRPr="00105C97">
              <w:t>(при наличии)</w:t>
            </w:r>
          </w:p>
        </w:tc>
      </w:tr>
      <w:tr w:rsidR="00105C97" w:rsidRPr="004745C6" w:rsidTr="00DD100D">
        <w:tc>
          <w:tcPr>
            <w:tcW w:w="7338" w:type="dxa"/>
          </w:tcPr>
          <w:p w:rsidR="00105C97" w:rsidRPr="00105C97" w:rsidRDefault="00105C97" w:rsidP="004D6C1C">
            <w:pPr>
              <w:ind w:firstLine="33"/>
            </w:pPr>
            <w:r w:rsidRPr="00105C97">
              <w:t>Стрессоустойчивый и эмоционально уравновешенный, способный</w:t>
            </w:r>
          </w:p>
          <w:p w:rsidR="00105C97" w:rsidRPr="00105C97" w:rsidRDefault="00105C97" w:rsidP="004D6C1C">
            <w:pPr>
              <w:ind w:firstLine="33"/>
            </w:pPr>
            <w:r w:rsidRPr="00105C97">
              <w:t>общаться с другими людьми беспристрастно и ровно, невзирая на</w:t>
            </w:r>
          </w:p>
          <w:p w:rsidR="00105C97" w:rsidRPr="00105C97" w:rsidRDefault="00105C97" w:rsidP="004D6C1C">
            <w:pPr>
              <w:ind w:firstLine="33"/>
            </w:pPr>
            <w:r w:rsidRPr="00105C97">
              <w:t>личное расположение, и на свое настроение (стрессоустойчивость)</w:t>
            </w:r>
          </w:p>
        </w:tc>
        <w:tc>
          <w:tcPr>
            <w:tcW w:w="2863" w:type="dxa"/>
            <w:vAlign w:val="center"/>
          </w:tcPr>
          <w:p w:rsidR="00105C97" w:rsidRPr="00105C97" w:rsidRDefault="00105C97" w:rsidP="004D6C1C">
            <w:pPr>
              <w:ind w:firstLine="33"/>
              <w:jc w:val="center"/>
              <w:rPr>
                <w:b/>
                <w:bCs/>
              </w:rPr>
            </w:pPr>
            <w:r w:rsidRPr="00105C97">
              <w:rPr>
                <w:b/>
                <w:bCs/>
              </w:rPr>
              <w:t>ЛР 24</w:t>
            </w:r>
          </w:p>
        </w:tc>
      </w:tr>
      <w:tr w:rsidR="00105C97" w:rsidRPr="004745C6" w:rsidTr="00DD100D">
        <w:tc>
          <w:tcPr>
            <w:tcW w:w="7338" w:type="dxa"/>
          </w:tcPr>
          <w:p w:rsidR="00105C97" w:rsidRPr="00105C97" w:rsidRDefault="00105C97" w:rsidP="004D6C1C">
            <w:pPr>
              <w:ind w:firstLine="33"/>
            </w:pPr>
            <w:r w:rsidRPr="00105C97">
              <w:t>Способный адаптироваться и эффективно работать в разнообразных</w:t>
            </w:r>
          </w:p>
          <w:p w:rsidR="00105C97" w:rsidRPr="00105C97" w:rsidRDefault="00105C97" w:rsidP="004D6C1C">
            <w:pPr>
              <w:ind w:firstLine="33"/>
            </w:pPr>
            <w:r w:rsidRPr="00105C97">
              <w:t>ситуациях, с отдельными людьми или группами, способный пон</w:t>
            </w:r>
            <w:r w:rsidRPr="00105C97">
              <w:t>и</w:t>
            </w:r>
            <w:r w:rsidRPr="00105C97">
              <w:t>мать</w:t>
            </w:r>
          </w:p>
          <w:p w:rsidR="00105C97" w:rsidRPr="00105C97" w:rsidRDefault="00105C97" w:rsidP="004D6C1C">
            <w:pPr>
              <w:ind w:firstLine="33"/>
            </w:pPr>
            <w:r w:rsidRPr="00105C97">
              <w:t>и ценить различные точки зрения на проблему, менять или легко</w:t>
            </w:r>
          </w:p>
          <w:p w:rsidR="00105C97" w:rsidRPr="00105C97" w:rsidRDefault="00105C97" w:rsidP="004D6C1C">
            <w:pPr>
              <w:ind w:firstLine="33"/>
            </w:pPr>
            <w:r w:rsidRPr="00105C97">
              <w:t>принимать изменения в организации. (гибкость)</w:t>
            </w:r>
          </w:p>
        </w:tc>
        <w:tc>
          <w:tcPr>
            <w:tcW w:w="2863" w:type="dxa"/>
            <w:vAlign w:val="center"/>
          </w:tcPr>
          <w:p w:rsidR="00105C97" w:rsidRPr="00105C97" w:rsidRDefault="00105C97" w:rsidP="004D6C1C">
            <w:pPr>
              <w:ind w:firstLine="33"/>
              <w:jc w:val="center"/>
              <w:rPr>
                <w:b/>
                <w:bCs/>
              </w:rPr>
            </w:pPr>
            <w:r w:rsidRPr="00105C97">
              <w:rPr>
                <w:b/>
                <w:bCs/>
              </w:rPr>
              <w:t>ЛР 25</w:t>
            </w:r>
          </w:p>
        </w:tc>
      </w:tr>
      <w:tr w:rsidR="00DD100D" w:rsidRPr="004745C6" w:rsidTr="00DD100D">
        <w:tc>
          <w:tcPr>
            <w:tcW w:w="10201" w:type="dxa"/>
            <w:gridSpan w:val="2"/>
            <w:vAlign w:val="center"/>
          </w:tcPr>
          <w:p w:rsidR="00DD100D" w:rsidRPr="00105C97" w:rsidRDefault="00DD100D" w:rsidP="00DD100D">
            <w:pPr>
              <w:ind w:firstLine="33"/>
              <w:jc w:val="center"/>
              <w:rPr>
                <w:b/>
                <w:bCs/>
              </w:rPr>
            </w:pPr>
            <w:r w:rsidRPr="00105C97">
              <w:rPr>
                <w:b/>
                <w:bCs/>
              </w:rPr>
              <w:t>Личностные результаты</w:t>
            </w:r>
          </w:p>
          <w:p w:rsidR="00DD100D" w:rsidRPr="00105C97" w:rsidRDefault="00DD100D" w:rsidP="00CB6294">
            <w:pPr>
              <w:ind w:firstLine="33"/>
              <w:jc w:val="center"/>
              <w:rPr>
                <w:b/>
                <w:bCs/>
              </w:rPr>
            </w:pPr>
            <w:r w:rsidRPr="00105C97">
              <w:rPr>
                <w:b/>
                <w:bCs/>
              </w:rPr>
              <w:t xml:space="preserve">реализации программы воспитания, </w:t>
            </w:r>
            <w:r w:rsidR="00CB6294" w:rsidRPr="00105C97">
              <w:rPr>
                <w:b/>
                <w:bCs/>
              </w:rPr>
              <w:br/>
            </w:r>
            <w:r w:rsidRPr="00105C97">
              <w:rPr>
                <w:b/>
                <w:bCs/>
              </w:rPr>
              <w:t>определенные субъектамиобразовательного процесса</w:t>
            </w:r>
            <w:r w:rsidRPr="00105C97">
              <w:rPr>
                <w:b/>
                <w:bCs/>
                <w:vertAlign w:val="superscript"/>
              </w:rPr>
              <w:footnoteReference w:id="4"/>
            </w:r>
            <w:r w:rsidRPr="00105C97">
              <w:t>(при наличии)</w:t>
            </w:r>
          </w:p>
        </w:tc>
      </w:tr>
      <w:tr w:rsidR="00105C97" w:rsidRPr="004745C6" w:rsidTr="00DD100D">
        <w:tc>
          <w:tcPr>
            <w:tcW w:w="7338" w:type="dxa"/>
          </w:tcPr>
          <w:p w:rsidR="00105C97" w:rsidRPr="00A0421A" w:rsidRDefault="00105C97" w:rsidP="004D6C1C">
            <w:pPr>
              <w:ind w:firstLine="33"/>
            </w:pPr>
            <w:r w:rsidRPr="00A0421A">
              <w:t>Проектно мыслящий, эффективно взаимодействующий с членами</w:t>
            </w:r>
          </w:p>
          <w:p w:rsidR="00105C97" w:rsidRPr="00A0421A" w:rsidRDefault="00105C97" w:rsidP="004D6C1C">
            <w:pPr>
              <w:ind w:firstLine="33"/>
            </w:pPr>
            <w:r w:rsidRPr="00A0421A">
              <w:t>команды и сотрудничающий с другими людьми, демонстрирующий</w:t>
            </w:r>
          </w:p>
          <w:p w:rsidR="00105C97" w:rsidRPr="00A0421A" w:rsidRDefault="00105C97" w:rsidP="004D6C1C">
            <w:pPr>
              <w:ind w:firstLine="33"/>
            </w:pPr>
            <w:r w:rsidRPr="00A0421A">
              <w:t>профессиональную жизнестойкость.</w:t>
            </w:r>
          </w:p>
        </w:tc>
        <w:tc>
          <w:tcPr>
            <w:tcW w:w="2863" w:type="dxa"/>
            <w:vAlign w:val="center"/>
          </w:tcPr>
          <w:p w:rsidR="00105C97" w:rsidRPr="00A0421A" w:rsidRDefault="00105C97" w:rsidP="004D6C1C">
            <w:pPr>
              <w:ind w:firstLine="33"/>
              <w:jc w:val="center"/>
              <w:rPr>
                <w:b/>
                <w:bCs/>
              </w:rPr>
            </w:pPr>
            <w:r w:rsidRPr="00A0421A">
              <w:rPr>
                <w:b/>
                <w:bCs/>
              </w:rPr>
              <w:t>ЛР 26</w:t>
            </w:r>
          </w:p>
        </w:tc>
      </w:tr>
      <w:tr w:rsidR="00105C97" w:rsidRPr="004745C6" w:rsidTr="00DD100D">
        <w:tc>
          <w:tcPr>
            <w:tcW w:w="7338" w:type="dxa"/>
          </w:tcPr>
          <w:p w:rsidR="00105C97" w:rsidRPr="00A0421A" w:rsidRDefault="00105C97" w:rsidP="004D6C1C">
            <w:pPr>
              <w:ind w:firstLine="33"/>
            </w:pPr>
            <w:r w:rsidRPr="00A0421A">
              <w:t>Препятствующий действиям, направленным на ущемление прав или</w:t>
            </w:r>
          </w:p>
          <w:p w:rsidR="00105C97" w:rsidRPr="00A0421A" w:rsidRDefault="00105C97" w:rsidP="004D6C1C">
            <w:pPr>
              <w:ind w:firstLine="33"/>
            </w:pPr>
            <w:r w:rsidRPr="00A0421A">
              <w:t>унижение достоинства (в отношении себя или других людей).</w:t>
            </w:r>
          </w:p>
        </w:tc>
        <w:tc>
          <w:tcPr>
            <w:tcW w:w="2863" w:type="dxa"/>
            <w:vAlign w:val="center"/>
          </w:tcPr>
          <w:p w:rsidR="00105C97" w:rsidRPr="00A0421A" w:rsidRDefault="00105C97" w:rsidP="004D6C1C">
            <w:pPr>
              <w:ind w:firstLine="33"/>
              <w:jc w:val="center"/>
              <w:rPr>
                <w:b/>
                <w:bCs/>
              </w:rPr>
            </w:pPr>
            <w:r w:rsidRPr="00A0421A">
              <w:rPr>
                <w:b/>
                <w:bCs/>
              </w:rPr>
              <w:t>ЛР 27</w:t>
            </w:r>
          </w:p>
        </w:tc>
      </w:tr>
      <w:tr w:rsidR="00105C97" w:rsidRPr="004745C6" w:rsidTr="00DD100D">
        <w:tc>
          <w:tcPr>
            <w:tcW w:w="7338" w:type="dxa"/>
          </w:tcPr>
          <w:p w:rsidR="00105C97" w:rsidRPr="00A0421A" w:rsidRDefault="00105C97" w:rsidP="004D6C1C">
            <w:pPr>
              <w:ind w:firstLine="33"/>
            </w:pPr>
            <w:r w:rsidRPr="00A0421A">
              <w:t>Проявляющий</w:t>
            </w:r>
            <w:r w:rsidR="00A0751C">
              <w:t xml:space="preserve"> </w:t>
            </w:r>
            <w:r w:rsidRPr="00A0421A">
              <w:t>эмпатию к лицам разных категорий, выражающий</w:t>
            </w:r>
          </w:p>
          <w:p w:rsidR="00105C97" w:rsidRPr="00A0421A" w:rsidRDefault="00105C97" w:rsidP="004D6C1C">
            <w:pPr>
              <w:ind w:firstLine="33"/>
            </w:pPr>
            <w:r w:rsidRPr="00A0421A">
              <w:t>активную гражданскую позицию, участвующий в студенческом</w:t>
            </w:r>
          </w:p>
          <w:p w:rsidR="00105C97" w:rsidRPr="00A0421A" w:rsidRDefault="00105C97" w:rsidP="004D6C1C">
            <w:pPr>
              <w:ind w:firstLine="33"/>
            </w:pPr>
            <w:r w:rsidRPr="00A0421A">
              <w:t>самоуправлении, в деятельности общественных организаций, а та</w:t>
            </w:r>
            <w:r w:rsidRPr="00A0421A">
              <w:t>к</w:t>
            </w:r>
            <w:r w:rsidRPr="00A0421A">
              <w:t>же</w:t>
            </w:r>
            <w:r w:rsidR="00A0751C">
              <w:t xml:space="preserve"> </w:t>
            </w:r>
            <w:r w:rsidRPr="00A0421A">
              <w:t>некоммерческих</w:t>
            </w:r>
            <w:r w:rsidR="00A0751C">
              <w:t xml:space="preserve"> </w:t>
            </w:r>
            <w:r w:rsidRPr="00A0421A">
              <w:t>организаций,</w:t>
            </w:r>
            <w:r w:rsidR="00A0751C">
              <w:t xml:space="preserve"> </w:t>
            </w:r>
            <w:r w:rsidRPr="00A0421A">
              <w:t>заинтересованных</w:t>
            </w:r>
            <w:r w:rsidR="00A0751C">
              <w:t xml:space="preserve"> </w:t>
            </w:r>
            <w:r w:rsidRPr="00A0421A">
              <w:t>в</w:t>
            </w:r>
            <w:r w:rsidR="00A0751C">
              <w:t xml:space="preserve"> </w:t>
            </w:r>
            <w:r w:rsidRPr="00A0421A">
              <w:t>развитии</w:t>
            </w:r>
          </w:p>
          <w:p w:rsidR="00105C97" w:rsidRPr="00A0421A" w:rsidRDefault="00105C97" w:rsidP="004D6C1C">
            <w:pPr>
              <w:ind w:firstLine="33"/>
            </w:pPr>
            <w:r w:rsidRPr="00A0421A">
              <w:t>гражданского общества и оказывающих поддержку нуждающимся.</w:t>
            </w:r>
          </w:p>
        </w:tc>
        <w:tc>
          <w:tcPr>
            <w:tcW w:w="2863" w:type="dxa"/>
            <w:vAlign w:val="center"/>
          </w:tcPr>
          <w:p w:rsidR="00105C97" w:rsidRPr="00A0421A" w:rsidRDefault="00105C97" w:rsidP="004D6C1C">
            <w:pPr>
              <w:ind w:firstLine="33"/>
              <w:jc w:val="center"/>
              <w:rPr>
                <w:b/>
                <w:bCs/>
              </w:rPr>
            </w:pPr>
            <w:r w:rsidRPr="00A0421A">
              <w:rPr>
                <w:b/>
                <w:bCs/>
              </w:rPr>
              <w:t>ЛР 28</w:t>
            </w:r>
          </w:p>
        </w:tc>
      </w:tr>
      <w:bookmarkEnd w:id="7"/>
    </w:tbl>
    <w:p w:rsidR="00DD100D" w:rsidRPr="00102A20" w:rsidRDefault="00DD100D" w:rsidP="00DD100D">
      <w:pPr>
        <w:ind w:firstLine="708"/>
        <w:jc w:val="both"/>
        <w:rPr>
          <w:b/>
          <w:bCs/>
        </w:rPr>
      </w:pPr>
    </w:p>
    <w:p w:rsidR="00CB6294" w:rsidRPr="00102A20" w:rsidRDefault="00CB6294" w:rsidP="00CB6294">
      <w:pPr>
        <w:spacing w:line="276" w:lineRule="auto"/>
        <w:jc w:val="center"/>
        <w:rPr>
          <w:b/>
        </w:rPr>
      </w:pPr>
      <w:bookmarkStart w:id="8" w:name="_Hlk76478488"/>
      <w:bookmarkStart w:id="9" w:name="_Hlk77087134"/>
      <w:bookmarkStart w:id="10" w:name="_Hlk77073271"/>
      <w:r w:rsidRPr="00102A20">
        <w:rPr>
          <w:b/>
        </w:rPr>
        <w:t xml:space="preserve">Планируемые личностные результаты </w:t>
      </w:r>
      <w:r w:rsidRPr="00102A20">
        <w:rPr>
          <w:b/>
        </w:rPr>
        <w:br/>
        <w:t>в ходе реализации образовательной программы</w:t>
      </w:r>
      <w:r w:rsidRPr="00102A20">
        <w:rPr>
          <w:rStyle w:val="ab"/>
          <w:b/>
        </w:rPr>
        <w:footnoteReference w:id="5"/>
      </w:r>
    </w:p>
    <w:p w:rsidR="00CB6294" w:rsidRPr="00102A20"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105C97" w:rsidRPr="00105C97" w:rsidTr="004745C6">
        <w:tc>
          <w:tcPr>
            <w:tcW w:w="6975" w:type="dxa"/>
          </w:tcPr>
          <w:p w:rsidR="00CB6294" w:rsidRPr="00105C97" w:rsidRDefault="00CB6294" w:rsidP="004745C6">
            <w:pPr>
              <w:spacing w:line="276" w:lineRule="auto"/>
              <w:ind w:firstLine="33"/>
              <w:jc w:val="center"/>
              <w:rPr>
                <w:b/>
                <w:bCs/>
              </w:rPr>
            </w:pPr>
            <w:r w:rsidRPr="00105C97">
              <w:rPr>
                <w:b/>
                <w:bCs/>
              </w:rPr>
              <w:t xml:space="preserve">Наименование профессионального модуля, </w:t>
            </w:r>
            <w:r w:rsidRPr="00105C97">
              <w:rPr>
                <w:b/>
                <w:bCs/>
              </w:rPr>
              <w:br/>
              <w:t xml:space="preserve">учебной дисциплины </w:t>
            </w:r>
          </w:p>
        </w:tc>
        <w:tc>
          <w:tcPr>
            <w:tcW w:w="2976" w:type="dxa"/>
          </w:tcPr>
          <w:p w:rsidR="00CB6294" w:rsidRPr="00105C97" w:rsidRDefault="00CB6294" w:rsidP="004745C6">
            <w:pPr>
              <w:spacing w:line="276" w:lineRule="auto"/>
              <w:ind w:firstLine="33"/>
              <w:jc w:val="center"/>
              <w:rPr>
                <w:b/>
                <w:bCs/>
              </w:rPr>
            </w:pPr>
            <w:r w:rsidRPr="00105C97">
              <w:rPr>
                <w:b/>
                <w:bCs/>
              </w:rPr>
              <w:t>Код личностных резул</w:t>
            </w:r>
            <w:r w:rsidRPr="00105C97">
              <w:rPr>
                <w:b/>
                <w:bCs/>
              </w:rPr>
              <w:t>ь</w:t>
            </w:r>
            <w:r w:rsidRPr="00105C97">
              <w:rPr>
                <w:b/>
                <w:bCs/>
              </w:rPr>
              <w:t>татов реализации пр</w:t>
            </w:r>
            <w:r w:rsidRPr="00105C97">
              <w:rPr>
                <w:b/>
                <w:bCs/>
              </w:rPr>
              <w:t>о</w:t>
            </w:r>
            <w:r w:rsidRPr="00105C97">
              <w:rPr>
                <w:b/>
                <w:bCs/>
              </w:rPr>
              <w:t xml:space="preserve">граммы воспитания </w:t>
            </w:r>
          </w:p>
        </w:tc>
      </w:tr>
      <w:tr w:rsidR="00105C97" w:rsidRPr="00105C97" w:rsidTr="004745C6">
        <w:tc>
          <w:tcPr>
            <w:tcW w:w="6975" w:type="dxa"/>
          </w:tcPr>
          <w:p w:rsidR="00CB6294" w:rsidRPr="00105C97" w:rsidRDefault="00105C97" w:rsidP="00105C97">
            <w:pPr>
              <w:rPr>
                <w:b/>
                <w:bCs/>
                <w:i/>
                <w:iCs/>
                <w:highlight w:val="yellow"/>
              </w:rPr>
            </w:pPr>
            <w:r w:rsidRPr="00105C97">
              <w:rPr>
                <w:b/>
                <w:bCs/>
                <w:i/>
                <w:iCs/>
              </w:rPr>
              <w:t>Блок ООД</w:t>
            </w:r>
          </w:p>
        </w:tc>
        <w:tc>
          <w:tcPr>
            <w:tcW w:w="2976" w:type="dxa"/>
          </w:tcPr>
          <w:p w:rsidR="00CB6294" w:rsidRPr="00105C97" w:rsidRDefault="00CB6294" w:rsidP="00105C97">
            <w:pPr>
              <w:rPr>
                <w:bCs/>
                <w:highlight w:val="yellow"/>
              </w:rPr>
            </w:pPr>
          </w:p>
        </w:tc>
      </w:tr>
      <w:tr w:rsidR="00105C97" w:rsidRPr="00105C97" w:rsidTr="004745C6">
        <w:tc>
          <w:tcPr>
            <w:tcW w:w="6975" w:type="dxa"/>
          </w:tcPr>
          <w:p w:rsidR="00CB6294" w:rsidRPr="00105C97" w:rsidRDefault="00105C97" w:rsidP="00105C97">
            <w:pPr>
              <w:rPr>
                <w:bCs/>
              </w:rPr>
            </w:pPr>
            <w:r>
              <w:rPr>
                <w:bCs/>
              </w:rPr>
              <w:lastRenderedPageBreak/>
              <w:t>Русский язык</w:t>
            </w:r>
          </w:p>
        </w:tc>
        <w:tc>
          <w:tcPr>
            <w:tcW w:w="2976" w:type="dxa"/>
          </w:tcPr>
          <w:p w:rsidR="00CB6294" w:rsidRPr="004D6C1C" w:rsidRDefault="004D6C1C" w:rsidP="006F0ACE">
            <w:pPr>
              <w:rPr>
                <w:bCs/>
              </w:rPr>
            </w:pPr>
            <w:r w:rsidRPr="004D6C1C">
              <w:rPr>
                <w:bCs/>
              </w:rPr>
              <w:t xml:space="preserve">ЛР 1,  ЛР 5, </w:t>
            </w:r>
            <w:r w:rsidR="006F0ACE">
              <w:rPr>
                <w:bCs/>
              </w:rPr>
              <w:t xml:space="preserve">ЛР 7, ЛР 8, </w:t>
            </w:r>
            <w:r w:rsidRPr="004D6C1C">
              <w:rPr>
                <w:bCs/>
              </w:rPr>
              <w:t xml:space="preserve">ЛР 11, </w:t>
            </w:r>
            <w:r w:rsidR="006F0ACE">
              <w:rPr>
                <w:bCs/>
              </w:rPr>
              <w:t xml:space="preserve">ЛР 13, </w:t>
            </w:r>
            <w:r w:rsidRPr="004D6C1C">
              <w:rPr>
                <w:bCs/>
              </w:rPr>
              <w:t>ЛР 19</w:t>
            </w:r>
          </w:p>
        </w:tc>
      </w:tr>
      <w:tr w:rsidR="00105C97" w:rsidRPr="00105C97" w:rsidTr="004745C6">
        <w:tc>
          <w:tcPr>
            <w:tcW w:w="6975" w:type="dxa"/>
          </w:tcPr>
          <w:p w:rsidR="00CB6294" w:rsidRPr="00105C97" w:rsidRDefault="00105C97" w:rsidP="00105C97">
            <w:pPr>
              <w:rPr>
                <w:bCs/>
              </w:rPr>
            </w:pPr>
            <w:r>
              <w:rPr>
                <w:bCs/>
              </w:rPr>
              <w:t>Литература</w:t>
            </w:r>
          </w:p>
        </w:tc>
        <w:tc>
          <w:tcPr>
            <w:tcW w:w="2976" w:type="dxa"/>
          </w:tcPr>
          <w:p w:rsidR="00CB6294" w:rsidRPr="004D6C1C" w:rsidRDefault="004D6C1C" w:rsidP="00105C97">
            <w:pPr>
              <w:rPr>
                <w:bCs/>
              </w:rPr>
            </w:pPr>
            <w:r>
              <w:rPr>
                <w:bCs/>
              </w:rPr>
              <w:t xml:space="preserve">ЛР 1, </w:t>
            </w:r>
            <w:r w:rsidR="0094322D">
              <w:rPr>
                <w:bCs/>
              </w:rPr>
              <w:t xml:space="preserve">ЛР 5, </w:t>
            </w:r>
            <w:r w:rsidR="006F0ACE">
              <w:rPr>
                <w:bCs/>
              </w:rPr>
              <w:t xml:space="preserve">ЛР 7, </w:t>
            </w:r>
            <w:r w:rsidR="006F0ACE" w:rsidRPr="006F0ACE">
              <w:rPr>
                <w:bCs/>
              </w:rPr>
              <w:t>ЛР 8</w:t>
            </w:r>
            <w:r w:rsidR="006F0ACE">
              <w:rPr>
                <w:bCs/>
              </w:rPr>
              <w:t xml:space="preserve">, ЛР 11, ЛР 12, </w:t>
            </w:r>
          </w:p>
        </w:tc>
      </w:tr>
      <w:tr w:rsidR="00105C97" w:rsidRPr="00105C97" w:rsidTr="004745C6">
        <w:tc>
          <w:tcPr>
            <w:tcW w:w="6975" w:type="dxa"/>
          </w:tcPr>
          <w:p w:rsidR="00CB6294" w:rsidRPr="00105C97" w:rsidRDefault="00105C97" w:rsidP="00105C97">
            <w:pPr>
              <w:rPr>
                <w:bCs/>
              </w:rPr>
            </w:pPr>
            <w:r>
              <w:rPr>
                <w:bCs/>
              </w:rPr>
              <w:t>Родная литература</w:t>
            </w:r>
          </w:p>
        </w:tc>
        <w:tc>
          <w:tcPr>
            <w:tcW w:w="2976" w:type="dxa"/>
          </w:tcPr>
          <w:p w:rsidR="00CB6294" w:rsidRPr="004D6C1C" w:rsidRDefault="004D6C1C" w:rsidP="00105C97">
            <w:pPr>
              <w:rPr>
                <w:bCs/>
              </w:rPr>
            </w:pPr>
            <w:r>
              <w:rPr>
                <w:bCs/>
              </w:rPr>
              <w:t xml:space="preserve">ЛР 2, </w:t>
            </w:r>
            <w:r w:rsidR="0094322D">
              <w:rPr>
                <w:bCs/>
              </w:rPr>
              <w:t xml:space="preserve"> ЛР 5</w:t>
            </w:r>
            <w:r w:rsidR="006F0ACE">
              <w:rPr>
                <w:bCs/>
              </w:rPr>
              <w:t xml:space="preserve">, ЛР 7, </w:t>
            </w:r>
            <w:r w:rsidR="006F0ACE" w:rsidRPr="006F0ACE">
              <w:rPr>
                <w:bCs/>
              </w:rPr>
              <w:t>ЛР 8</w:t>
            </w:r>
            <w:r w:rsidR="006F0ACE">
              <w:rPr>
                <w:bCs/>
              </w:rPr>
              <w:t>, ЛР 11</w:t>
            </w:r>
          </w:p>
        </w:tc>
      </w:tr>
      <w:tr w:rsidR="00105C97" w:rsidRPr="00105C97" w:rsidTr="004745C6">
        <w:tc>
          <w:tcPr>
            <w:tcW w:w="6975" w:type="dxa"/>
          </w:tcPr>
          <w:p w:rsidR="00CB6294" w:rsidRPr="00105C97" w:rsidRDefault="00105C97" w:rsidP="00105C97">
            <w:pPr>
              <w:rPr>
                <w:bCs/>
              </w:rPr>
            </w:pPr>
            <w:r>
              <w:rPr>
                <w:bCs/>
              </w:rPr>
              <w:t>Иностранный язык</w:t>
            </w:r>
          </w:p>
        </w:tc>
        <w:tc>
          <w:tcPr>
            <w:tcW w:w="2976" w:type="dxa"/>
          </w:tcPr>
          <w:p w:rsidR="00CB6294" w:rsidRPr="004D6C1C" w:rsidRDefault="006F0ACE" w:rsidP="00105C97">
            <w:pPr>
              <w:rPr>
                <w:bCs/>
              </w:rPr>
            </w:pPr>
            <w:r>
              <w:rPr>
                <w:bCs/>
              </w:rPr>
              <w:t>ЛР 7, ЛР 11</w:t>
            </w:r>
          </w:p>
        </w:tc>
      </w:tr>
      <w:tr w:rsidR="00105C97" w:rsidRPr="00105C97" w:rsidTr="004745C6">
        <w:tc>
          <w:tcPr>
            <w:tcW w:w="6975" w:type="dxa"/>
          </w:tcPr>
          <w:p w:rsidR="00CB6294" w:rsidRPr="00105C97" w:rsidRDefault="00105C97" w:rsidP="00105C97">
            <w:pPr>
              <w:rPr>
                <w:bCs/>
              </w:rPr>
            </w:pPr>
            <w:r>
              <w:rPr>
                <w:bCs/>
              </w:rPr>
              <w:t>История</w:t>
            </w:r>
          </w:p>
        </w:tc>
        <w:tc>
          <w:tcPr>
            <w:tcW w:w="2976" w:type="dxa"/>
          </w:tcPr>
          <w:p w:rsidR="00CB6294" w:rsidRPr="004D6C1C" w:rsidRDefault="004D6C1C" w:rsidP="00105C97">
            <w:pPr>
              <w:rPr>
                <w:bCs/>
              </w:rPr>
            </w:pPr>
            <w:r>
              <w:rPr>
                <w:bCs/>
              </w:rPr>
              <w:t xml:space="preserve">ЛР 2, </w:t>
            </w:r>
            <w:r w:rsidR="006F0ACE">
              <w:rPr>
                <w:bCs/>
              </w:rPr>
              <w:t xml:space="preserve">ЛР 5, ЛР 6, ЛР 7, </w:t>
            </w:r>
            <w:r w:rsidR="006F0ACE" w:rsidRPr="006F0ACE">
              <w:rPr>
                <w:bCs/>
              </w:rPr>
              <w:t>ЛР 8</w:t>
            </w:r>
            <w:r w:rsidR="006F0ACE">
              <w:rPr>
                <w:bCs/>
              </w:rPr>
              <w:t>, ЛР 11</w:t>
            </w:r>
          </w:p>
        </w:tc>
      </w:tr>
      <w:tr w:rsidR="00105C97" w:rsidRPr="00105C97" w:rsidTr="004745C6">
        <w:trPr>
          <w:trHeight w:val="268"/>
        </w:trPr>
        <w:tc>
          <w:tcPr>
            <w:tcW w:w="6975" w:type="dxa"/>
          </w:tcPr>
          <w:p w:rsidR="00CB6294" w:rsidRPr="00105C97" w:rsidRDefault="00105C97" w:rsidP="00105C97">
            <w:pPr>
              <w:rPr>
                <w:bCs/>
              </w:rPr>
            </w:pPr>
            <w:r>
              <w:rPr>
                <w:bCs/>
              </w:rPr>
              <w:t>Физическая культура</w:t>
            </w:r>
          </w:p>
        </w:tc>
        <w:tc>
          <w:tcPr>
            <w:tcW w:w="2976" w:type="dxa"/>
          </w:tcPr>
          <w:p w:rsidR="00CB6294" w:rsidRPr="004D6C1C" w:rsidRDefault="0094322D" w:rsidP="00105C97">
            <w:pPr>
              <w:rPr>
                <w:bCs/>
              </w:rPr>
            </w:pPr>
            <w:r>
              <w:rPr>
                <w:bCs/>
              </w:rPr>
              <w:t xml:space="preserve">ЛР 3, </w:t>
            </w:r>
            <w:r w:rsidR="006F0ACE">
              <w:rPr>
                <w:bCs/>
              </w:rPr>
              <w:t>ЛР 7, ЛР 9, ЛР 11, ЛР 14</w:t>
            </w:r>
          </w:p>
        </w:tc>
      </w:tr>
      <w:tr w:rsidR="00105C97" w:rsidRPr="00105C97" w:rsidTr="004745C6">
        <w:tc>
          <w:tcPr>
            <w:tcW w:w="6975" w:type="dxa"/>
          </w:tcPr>
          <w:p w:rsidR="00CB6294" w:rsidRPr="00105C97" w:rsidRDefault="00105C97" w:rsidP="00105C97">
            <w:pPr>
              <w:rPr>
                <w:bCs/>
              </w:rPr>
            </w:pPr>
            <w:r w:rsidRPr="00105C97">
              <w:rPr>
                <w:bCs/>
              </w:rPr>
              <w:t>Основы</w:t>
            </w:r>
            <w:r>
              <w:rPr>
                <w:bCs/>
              </w:rPr>
              <w:t xml:space="preserve"> безопасности жизнедеятельности</w:t>
            </w:r>
          </w:p>
        </w:tc>
        <w:tc>
          <w:tcPr>
            <w:tcW w:w="2976" w:type="dxa"/>
          </w:tcPr>
          <w:p w:rsidR="00CB6294" w:rsidRPr="004D6C1C" w:rsidRDefault="00B536A7" w:rsidP="00B536A7">
            <w:pPr>
              <w:rPr>
                <w:bCs/>
              </w:rPr>
            </w:pPr>
            <w:r>
              <w:rPr>
                <w:bCs/>
              </w:rPr>
              <w:t xml:space="preserve">ЛР 2, </w:t>
            </w:r>
            <w:r w:rsidR="0094322D">
              <w:rPr>
                <w:bCs/>
              </w:rPr>
              <w:t>ЛР 3</w:t>
            </w:r>
            <w:r w:rsidR="006F0ACE">
              <w:rPr>
                <w:bCs/>
              </w:rPr>
              <w:t xml:space="preserve">, ЛР 7, </w:t>
            </w:r>
            <w:r w:rsidR="006F0ACE" w:rsidRPr="006F0ACE">
              <w:rPr>
                <w:bCs/>
              </w:rPr>
              <w:t>ЛР 8</w:t>
            </w:r>
            <w:r w:rsidR="006F0ACE">
              <w:rPr>
                <w:bCs/>
              </w:rPr>
              <w:t>, ЛР 9, ЛР 10, ЛР 11, ЛР 12</w:t>
            </w:r>
            <w:r w:rsidR="00F32977">
              <w:rPr>
                <w:bCs/>
              </w:rPr>
              <w:t>, ЛР 27</w:t>
            </w:r>
          </w:p>
        </w:tc>
      </w:tr>
      <w:bookmarkEnd w:id="8"/>
      <w:tr w:rsidR="006F0ACE" w:rsidRPr="00105C97" w:rsidTr="004745C6">
        <w:tc>
          <w:tcPr>
            <w:tcW w:w="6975" w:type="dxa"/>
          </w:tcPr>
          <w:p w:rsidR="006F0ACE" w:rsidRPr="00105C97" w:rsidRDefault="006F0ACE" w:rsidP="00105C97">
            <w:pPr>
              <w:rPr>
                <w:bCs/>
              </w:rPr>
            </w:pPr>
            <w:r>
              <w:rPr>
                <w:bCs/>
              </w:rPr>
              <w:t>Химия</w:t>
            </w:r>
          </w:p>
        </w:tc>
        <w:tc>
          <w:tcPr>
            <w:tcW w:w="2976" w:type="dxa"/>
          </w:tcPr>
          <w:p w:rsidR="006F0ACE" w:rsidRDefault="006F0ACE">
            <w:r w:rsidRPr="00A27888">
              <w:t>ЛР 7</w:t>
            </w:r>
            <w:r>
              <w:t>, ЛР 11, ЛР 13</w:t>
            </w:r>
          </w:p>
        </w:tc>
      </w:tr>
      <w:tr w:rsidR="006F0ACE" w:rsidRPr="00105C97" w:rsidTr="004745C6">
        <w:tc>
          <w:tcPr>
            <w:tcW w:w="6975" w:type="dxa"/>
          </w:tcPr>
          <w:p w:rsidR="006F0ACE" w:rsidRPr="00105C97" w:rsidRDefault="006F0ACE" w:rsidP="00105C97">
            <w:pPr>
              <w:rPr>
                <w:bCs/>
              </w:rPr>
            </w:pPr>
            <w:r>
              <w:rPr>
                <w:bCs/>
              </w:rPr>
              <w:t>Астрономия</w:t>
            </w:r>
          </w:p>
        </w:tc>
        <w:tc>
          <w:tcPr>
            <w:tcW w:w="2976" w:type="dxa"/>
          </w:tcPr>
          <w:p w:rsidR="006F0ACE" w:rsidRDefault="006F0ACE">
            <w:r w:rsidRPr="00A27888">
              <w:t>ЛР 7</w:t>
            </w:r>
            <w:r>
              <w:t>, ЛР 11</w:t>
            </w:r>
          </w:p>
        </w:tc>
      </w:tr>
      <w:tr w:rsidR="006F0ACE" w:rsidRPr="00105C97" w:rsidTr="004745C6">
        <w:tc>
          <w:tcPr>
            <w:tcW w:w="6975" w:type="dxa"/>
          </w:tcPr>
          <w:p w:rsidR="006F0ACE" w:rsidRPr="00105C97" w:rsidRDefault="006F0ACE" w:rsidP="00105C97">
            <w:pPr>
              <w:rPr>
                <w:bCs/>
              </w:rPr>
            </w:pPr>
            <w:r w:rsidRPr="00105C97">
              <w:rPr>
                <w:bCs/>
              </w:rPr>
              <w:t>Мат</w:t>
            </w:r>
            <w:r>
              <w:rPr>
                <w:bCs/>
              </w:rPr>
              <w:t>ематика (профильная дисциплина)</w:t>
            </w:r>
          </w:p>
        </w:tc>
        <w:tc>
          <w:tcPr>
            <w:tcW w:w="2976" w:type="dxa"/>
          </w:tcPr>
          <w:p w:rsidR="006F0ACE" w:rsidRDefault="006F0ACE">
            <w:r w:rsidRPr="00A27888">
              <w:t>ЛР 7</w:t>
            </w:r>
            <w:r>
              <w:t>, ЛР 11, ЛР 13</w:t>
            </w:r>
          </w:p>
        </w:tc>
      </w:tr>
      <w:tr w:rsidR="006F0ACE" w:rsidRPr="00105C97" w:rsidTr="004745C6">
        <w:tc>
          <w:tcPr>
            <w:tcW w:w="6975" w:type="dxa"/>
          </w:tcPr>
          <w:p w:rsidR="006F0ACE" w:rsidRPr="00105C97" w:rsidRDefault="006F0ACE" w:rsidP="00105C97">
            <w:pPr>
              <w:rPr>
                <w:bCs/>
                <w:highlight w:val="yellow"/>
              </w:rPr>
            </w:pPr>
            <w:r w:rsidRPr="00105C97">
              <w:rPr>
                <w:bCs/>
              </w:rPr>
              <w:t>Физика (профильная дисциплина)</w:t>
            </w:r>
          </w:p>
        </w:tc>
        <w:tc>
          <w:tcPr>
            <w:tcW w:w="2976" w:type="dxa"/>
          </w:tcPr>
          <w:p w:rsidR="006F0ACE" w:rsidRDefault="006F0ACE">
            <w:r w:rsidRPr="00A27888">
              <w:t>ЛР 7</w:t>
            </w:r>
            <w:r>
              <w:t>, ЛР 11, ЛР 13</w:t>
            </w:r>
          </w:p>
        </w:tc>
      </w:tr>
      <w:tr w:rsidR="00105C97" w:rsidRPr="00105C97" w:rsidTr="004745C6">
        <w:tc>
          <w:tcPr>
            <w:tcW w:w="6975" w:type="dxa"/>
          </w:tcPr>
          <w:p w:rsidR="00105C97" w:rsidRPr="00105C97" w:rsidRDefault="00105C97" w:rsidP="00105C97">
            <w:pPr>
              <w:rPr>
                <w:bCs/>
              </w:rPr>
            </w:pPr>
            <w:r w:rsidRPr="00105C97">
              <w:rPr>
                <w:bCs/>
              </w:rPr>
              <w:t>Информатика (профильная дисциплина)</w:t>
            </w:r>
          </w:p>
        </w:tc>
        <w:tc>
          <w:tcPr>
            <w:tcW w:w="2976" w:type="dxa"/>
          </w:tcPr>
          <w:p w:rsidR="00105C97" w:rsidRPr="004D6C1C" w:rsidRDefault="0094322D" w:rsidP="00105C97">
            <w:pPr>
              <w:rPr>
                <w:bCs/>
              </w:rPr>
            </w:pPr>
            <w:r>
              <w:rPr>
                <w:bCs/>
              </w:rPr>
              <w:t>ЛР 4</w:t>
            </w:r>
            <w:r w:rsidR="006F0ACE">
              <w:rPr>
                <w:bCs/>
              </w:rPr>
              <w:t>, ЛР 11, ЛР 13</w:t>
            </w:r>
            <w:r w:rsidR="00F32977">
              <w:rPr>
                <w:bCs/>
              </w:rPr>
              <w:t>, ЛР 20</w:t>
            </w:r>
          </w:p>
        </w:tc>
      </w:tr>
      <w:tr w:rsidR="00105C97" w:rsidRPr="00105C97" w:rsidTr="004745C6">
        <w:tc>
          <w:tcPr>
            <w:tcW w:w="6975" w:type="dxa"/>
          </w:tcPr>
          <w:p w:rsidR="00105C97" w:rsidRPr="00105C97" w:rsidRDefault="00105C97" w:rsidP="00105C97">
            <w:pPr>
              <w:rPr>
                <w:b/>
                <w:bCs/>
                <w:i/>
              </w:rPr>
            </w:pPr>
            <w:r w:rsidRPr="00105C97">
              <w:rPr>
                <w:b/>
                <w:bCs/>
                <w:i/>
              </w:rPr>
              <w:t>Социально-гуманитарный цикл</w:t>
            </w:r>
          </w:p>
        </w:tc>
        <w:tc>
          <w:tcPr>
            <w:tcW w:w="2976" w:type="dxa"/>
          </w:tcPr>
          <w:p w:rsidR="00105C97" w:rsidRPr="004D6C1C" w:rsidRDefault="00105C97" w:rsidP="00105C97">
            <w:pPr>
              <w:rPr>
                <w:bCs/>
              </w:rPr>
            </w:pPr>
          </w:p>
        </w:tc>
      </w:tr>
      <w:tr w:rsidR="00105C97" w:rsidRPr="00105C97" w:rsidTr="004745C6">
        <w:tc>
          <w:tcPr>
            <w:tcW w:w="6975" w:type="dxa"/>
          </w:tcPr>
          <w:p w:rsidR="00105C97" w:rsidRPr="00105C97" w:rsidRDefault="00105C97" w:rsidP="00105C97">
            <w:pPr>
              <w:rPr>
                <w:bCs/>
              </w:rPr>
            </w:pPr>
            <w:r>
              <w:rPr>
                <w:bCs/>
              </w:rPr>
              <w:t>История России</w:t>
            </w:r>
          </w:p>
        </w:tc>
        <w:tc>
          <w:tcPr>
            <w:tcW w:w="2976" w:type="dxa"/>
          </w:tcPr>
          <w:p w:rsidR="00105C97" w:rsidRPr="004D6C1C" w:rsidRDefault="00B536A7" w:rsidP="00105C97">
            <w:pPr>
              <w:rPr>
                <w:bCs/>
              </w:rPr>
            </w:pPr>
            <w:r w:rsidRPr="00B536A7">
              <w:rPr>
                <w:bCs/>
              </w:rPr>
              <w:t>ЛР 2,</w:t>
            </w:r>
            <w:r w:rsidR="006F0ACE">
              <w:rPr>
                <w:bCs/>
              </w:rPr>
              <w:t xml:space="preserve"> ЛР 5, ЛР 6, </w:t>
            </w:r>
            <w:r w:rsidR="006F0ACE" w:rsidRPr="006F0ACE">
              <w:rPr>
                <w:bCs/>
              </w:rPr>
              <w:t>ЛР 7</w:t>
            </w:r>
            <w:r w:rsidR="006F0ACE">
              <w:rPr>
                <w:bCs/>
              </w:rPr>
              <w:t xml:space="preserve">, </w:t>
            </w:r>
            <w:r w:rsidR="006F0ACE" w:rsidRPr="006F0ACE">
              <w:rPr>
                <w:bCs/>
              </w:rPr>
              <w:t>ЛР 8</w:t>
            </w:r>
            <w:r w:rsidR="006F0ACE">
              <w:rPr>
                <w:bCs/>
              </w:rPr>
              <w:t>, ЛР 11</w:t>
            </w:r>
          </w:p>
        </w:tc>
      </w:tr>
      <w:tr w:rsidR="00105C97" w:rsidRPr="00105C97" w:rsidTr="004745C6">
        <w:tc>
          <w:tcPr>
            <w:tcW w:w="6975" w:type="dxa"/>
          </w:tcPr>
          <w:p w:rsidR="00105C97" w:rsidRPr="00105C97" w:rsidRDefault="00105C97" w:rsidP="00105C97">
            <w:pPr>
              <w:rPr>
                <w:bCs/>
              </w:rPr>
            </w:pPr>
            <w:r w:rsidRPr="00105C97">
              <w:rPr>
                <w:bCs/>
              </w:rPr>
              <w:t xml:space="preserve">Иностранный язык </w:t>
            </w:r>
            <w:r>
              <w:rPr>
                <w:bCs/>
              </w:rPr>
              <w:t>в профессиональной деятельности</w:t>
            </w:r>
          </w:p>
        </w:tc>
        <w:tc>
          <w:tcPr>
            <w:tcW w:w="2976" w:type="dxa"/>
          </w:tcPr>
          <w:p w:rsidR="00105C97" w:rsidRPr="00105C97" w:rsidRDefault="006F0ACE" w:rsidP="00105C97">
            <w:pPr>
              <w:rPr>
                <w:bCs/>
              </w:rPr>
            </w:pPr>
            <w:r w:rsidRPr="006F0ACE">
              <w:rPr>
                <w:bCs/>
              </w:rPr>
              <w:t>ЛР 7</w:t>
            </w:r>
            <w:r>
              <w:rPr>
                <w:bCs/>
              </w:rPr>
              <w:t>, ЛР 11</w:t>
            </w:r>
          </w:p>
        </w:tc>
      </w:tr>
      <w:tr w:rsidR="00105C97" w:rsidRPr="00105C97" w:rsidTr="004745C6">
        <w:tc>
          <w:tcPr>
            <w:tcW w:w="6975" w:type="dxa"/>
          </w:tcPr>
          <w:p w:rsidR="00105C97" w:rsidRPr="00105C97" w:rsidRDefault="00105C97" w:rsidP="00105C97">
            <w:pPr>
              <w:rPr>
                <w:bCs/>
              </w:rPr>
            </w:pPr>
            <w:r>
              <w:rPr>
                <w:bCs/>
              </w:rPr>
              <w:t>Безопасность жизнедеятельности</w:t>
            </w:r>
          </w:p>
        </w:tc>
        <w:tc>
          <w:tcPr>
            <w:tcW w:w="2976" w:type="dxa"/>
          </w:tcPr>
          <w:p w:rsidR="00105C97" w:rsidRPr="00105C97" w:rsidRDefault="00B536A7" w:rsidP="00105C97">
            <w:pPr>
              <w:rPr>
                <w:bCs/>
              </w:rPr>
            </w:pPr>
            <w:r w:rsidRPr="00B536A7">
              <w:rPr>
                <w:bCs/>
              </w:rPr>
              <w:t>ЛР 2,</w:t>
            </w:r>
            <w:r w:rsidR="0094322D">
              <w:rPr>
                <w:bCs/>
              </w:rPr>
              <w:t xml:space="preserve"> ЛР 3,</w:t>
            </w:r>
            <w:r w:rsidR="006F0ACE" w:rsidRPr="006F0ACE">
              <w:rPr>
                <w:bCs/>
              </w:rPr>
              <w:t>ЛР 7</w:t>
            </w:r>
            <w:r w:rsidR="006F0ACE">
              <w:rPr>
                <w:bCs/>
              </w:rPr>
              <w:t xml:space="preserve">, </w:t>
            </w:r>
            <w:r w:rsidR="006F0ACE" w:rsidRPr="006F0ACE">
              <w:rPr>
                <w:bCs/>
              </w:rPr>
              <w:t>ЛР 8</w:t>
            </w:r>
            <w:r w:rsidR="006F0ACE">
              <w:rPr>
                <w:bCs/>
              </w:rPr>
              <w:t>, ЛР 9, ЛР 10, ЛР 11, ЛР 12</w:t>
            </w:r>
            <w:r w:rsidR="00F32977">
              <w:rPr>
                <w:bCs/>
              </w:rPr>
              <w:t>, ЛР 27</w:t>
            </w:r>
          </w:p>
        </w:tc>
      </w:tr>
      <w:tr w:rsidR="00105C97" w:rsidRPr="00105C97" w:rsidTr="004745C6">
        <w:tc>
          <w:tcPr>
            <w:tcW w:w="6975" w:type="dxa"/>
          </w:tcPr>
          <w:p w:rsidR="00105C97" w:rsidRPr="00105C97" w:rsidRDefault="00105C97" w:rsidP="00105C97">
            <w:pPr>
              <w:rPr>
                <w:bCs/>
              </w:rPr>
            </w:pPr>
            <w:r>
              <w:rPr>
                <w:bCs/>
              </w:rPr>
              <w:t>Физическая культура</w:t>
            </w:r>
          </w:p>
        </w:tc>
        <w:tc>
          <w:tcPr>
            <w:tcW w:w="2976" w:type="dxa"/>
          </w:tcPr>
          <w:p w:rsidR="00105C97" w:rsidRPr="00105C97" w:rsidRDefault="0094322D" w:rsidP="00105C97">
            <w:pPr>
              <w:rPr>
                <w:bCs/>
              </w:rPr>
            </w:pPr>
            <w:r>
              <w:rPr>
                <w:bCs/>
              </w:rPr>
              <w:t xml:space="preserve">ЛР 3, </w:t>
            </w:r>
            <w:r w:rsidR="006F0ACE" w:rsidRPr="006F0ACE">
              <w:rPr>
                <w:bCs/>
              </w:rPr>
              <w:t>ЛР 7</w:t>
            </w:r>
            <w:r w:rsidR="006F0ACE">
              <w:rPr>
                <w:bCs/>
              </w:rPr>
              <w:t>, ЛР 9, ЛР 11, ЛР 14</w:t>
            </w:r>
          </w:p>
        </w:tc>
      </w:tr>
      <w:tr w:rsidR="00105C97" w:rsidRPr="00105C97" w:rsidTr="004745C6">
        <w:tc>
          <w:tcPr>
            <w:tcW w:w="6975" w:type="dxa"/>
          </w:tcPr>
          <w:p w:rsidR="00105C97" w:rsidRPr="00105C97" w:rsidRDefault="00105C97" w:rsidP="00105C97">
            <w:pPr>
              <w:rPr>
                <w:bCs/>
              </w:rPr>
            </w:pPr>
            <w:r w:rsidRPr="00105C97">
              <w:rPr>
                <w:bCs/>
              </w:rPr>
              <w:t>Основы бережливого производства</w:t>
            </w:r>
          </w:p>
        </w:tc>
        <w:tc>
          <w:tcPr>
            <w:tcW w:w="2976" w:type="dxa"/>
          </w:tcPr>
          <w:p w:rsidR="00105C97" w:rsidRPr="00105C97" w:rsidRDefault="0094322D" w:rsidP="00105C97">
            <w:pPr>
              <w:rPr>
                <w:bCs/>
              </w:rPr>
            </w:pPr>
            <w:r>
              <w:rPr>
                <w:bCs/>
              </w:rPr>
              <w:t>ЛР 4</w:t>
            </w:r>
            <w:r w:rsidR="006F0ACE">
              <w:rPr>
                <w:bCs/>
              </w:rPr>
              <w:t xml:space="preserve">, </w:t>
            </w:r>
            <w:r w:rsidR="006F0ACE" w:rsidRPr="006F0ACE">
              <w:rPr>
                <w:bCs/>
              </w:rPr>
              <w:t>ЛР 7</w:t>
            </w:r>
            <w:r w:rsidR="006F0ACE">
              <w:rPr>
                <w:bCs/>
              </w:rPr>
              <w:t>, ЛР 10, ЛР 11, ЛР 13</w:t>
            </w:r>
            <w:r w:rsidR="00F32977">
              <w:rPr>
                <w:bCs/>
              </w:rPr>
              <w:t>, ЛР 22, ЛР 23</w:t>
            </w:r>
          </w:p>
        </w:tc>
      </w:tr>
      <w:tr w:rsidR="00105C97" w:rsidRPr="00105C97" w:rsidTr="004745C6">
        <w:tc>
          <w:tcPr>
            <w:tcW w:w="6975" w:type="dxa"/>
          </w:tcPr>
          <w:p w:rsidR="00105C97" w:rsidRPr="00105C97" w:rsidRDefault="00105C97" w:rsidP="00105C97">
            <w:pPr>
              <w:rPr>
                <w:b/>
                <w:bCs/>
                <w:i/>
              </w:rPr>
            </w:pPr>
            <w:r w:rsidRPr="00105C97">
              <w:rPr>
                <w:b/>
                <w:bCs/>
                <w:i/>
              </w:rPr>
              <w:t>Обязательный профессиональный блок</w:t>
            </w:r>
          </w:p>
        </w:tc>
        <w:tc>
          <w:tcPr>
            <w:tcW w:w="2976" w:type="dxa"/>
          </w:tcPr>
          <w:p w:rsidR="00105C97" w:rsidRPr="00105C97" w:rsidRDefault="00105C97" w:rsidP="00105C97">
            <w:pPr>
              <w:rPr>
                <w:bCs/>
              </w:rPr>
            </w:pPr>
          </w:p>
        </w:tc>
      </w:tr>
      <w:tr w:rsidR="00105C97" w:rsidRPr="00105C97" w:rsidTr="004745C6">
        <w:tc>
          <w:tcPr>
            <w:tcW w:w="6975" w:type="dxa"/>
          </w:tcPr>
          <w:p w:rsidR="00105C97" w:rsidRPr="00105C97" w:rsidRDefault="00105C97">
            <w:pPr>
              <w:rPr>
                <w:b/>
                <w:i/>
                <w:iCs/>
                <w:sz w:val="22"/>
                <w:szCs w:val="22"/>
              </w:rPr>
            </w:pPr>
            <w:r w:rsidRPr="00105C97">
              <w:rPr>
                <w:b/>
                <w:i/>
              </w:rPr>
              <w:t>Основные сведения о деталях машин</w:t>
            </w:r>
          </w:p>
        </w:tc>
        <w:tc>
          <w:tcPr>
            <w:tcW w:w="2976" w:type="dxa"/>
          </w:tcPr>
          <w:p w:rsidR="00105C97" w:rsidRPr="00105C97" w:rsidRDefault="00105C97" w:rsidP="00105C97">
            <w:pPr>
              <w:rPr>
                <w:bCs/>
              </w:rPr>
            </w:pPr>
          </w:p>
        </w:tc>
      </w:tr>
      <w:tr w:rsidR="00105C97" w:rsidRPr="00105C97" w:rsidTr="004745C6">
        <w:tc>
          <w:tcPr>
            <w:tcW w:w="6975" w:type="dxa"/>
          </w:tcPr>
          <w:p w:rsidR="00105C97" w:rsidRDefault="00105C97">
            <w:pPr>
              <w:rPr>
                <w:sz w:val="22"/>
                <w:szCs w:val="22"/>
              </w:rPr>
            </w:pPr>
            <w:r>
              <w:t>Инженерная графика</w:t>
            </w:r>
          </w:p>
        </w:tc>
        <w:tc>
          <w:tcPr>
            <w:tcW w:w="2976" w:type="dxa"/>
          </w:tcPr>
          <w:p w:rsidR="00105C97" w:rsidRPr="00105C97" w:rsidRDefault="006F0ACE" w:rsidP="00105C97">
            <w:pPr>
              <w:rPr>
                <w:bCs/>
              </w:rPr>
            </w:pPr>
            <w:r>
              <w:rPr>
                <w:bCs/>
              </w:rPr>
              <w:t>ЛР 15</w:t>
            </w:r>
            <w:r w:rsidR="00F32977">
              <w:rPr>
                <w:bCs/>
              </w:rPr>
              <w:t>, ЛР 16, ЛР 17, ЛР 18, ЛР 19, ЛР 21, ЛР 24, ЛР 25, ЛР 26, ЛР 28</w:t>
            </w:r>
          </w:p>
        </w:tc>
      </w:tr>
      <w:tr w:rsidR="006F0ACE" w:rsidRPr="00105C97" w:rsidTr="004745C6">
        <w:tc>
          <w:tcPr>
            <w:tcW w:w="6975" w:type="dxa"/>
          </w:tcPr>
          <w:p w:rsidR="006F0ACE" w:rsidRDefault="006F0ACE">
            <w:pPr>
              <w:rPr>
                <w:sz w:val="22"/>
                <w:szCs w:val="22"/>
              </w:rPr>
            </w:pPr>
            <w:r>
              <w:t>Техническая механика</w:t>
            </w:r>
          </w:p>
        </w:tc>
        <w:tc>
          <w:tcPr>
            <w:tcW w:w="2976" w:type="dxa"/>
          </w:tcPr>
          <w:p w:rsidR="006F0ACE" w:rsidRDefault="00F32977">
            <w:r w:rsidRPr="00F32977">
              <w:t>ЛР 15, ЛР 16, ЛР 17, ЛР 18, ЛР 19, ЛР 21, ЛР 24, ЛР 25, ЛР 26, ЛР 28</w:t>
            </w:r>
          </w:p>
        </w:tc>
      </w:tr>
      <w:tr w:rsidR="006F0ACE" w:rsidRPr="00105C97" w:rsidTr="004745C6">
        <w:tc>
          <w:tcPr>
            <w:tcW w:w="6975" w:type="dxa"/>
          </w:tcPr>
          <w:p w:rsidR="006F0ACE" w:rsidRDefault="006F0ACE">
            <w:pPr>
              <w:rPr>
                <w:sz w:val="22"/>
                <w:szCs w:val="22"/>
              </w:rPr>
            </w:pPr>
            <w:r>
              <w:t>Материаловедение</w:t>
            </w:r>
          </w:p>
        </w:tc>
        <w:tc>
          <w:tcPr>
            <w:tcW w:w="2976" w:type="dxa"/>
          </w:tcPr>
          <w:p w:rsidR="006F0ACE" w:rsidRDefault="00F32977">
            <w:r w:rsidRPr="00F32977">
              <w:t>ЛР 15, ЛР 16, ЛР 17, ЛР 18, ЛР 19, ЛР 21, ЛР 24, ЛР 25, ЛР 26, ЛР 28</w:t>
            </w:r>
          </w:p>
        </w:tc>
      </w:tr>
      <w:tr w:rsidR="006F0ACE" w:rsidRPr="00105C97" w:rsidTr="004745C6">
        <w:tc>
          <w:tcPr>
            <w:tcW w:w="6975" w:type="dxa"/>
          </w:tcPr>
          <w:p w:rsidR="006F0ACE" w:rsidRDefault="006F0ACE">
            <w:pPr>
              <w:rPr>
                <w:sz w:val="22"/>
                <w:szCs w:val="22"/>
              </w:rPr>
            </w:pPr>
            <w:r>
              <w:t>Метрология, стандартизация и сертификация</w:t>
            </w:r>
          </w:p>
        </w:tc>
        <w:tc>
          <w:tcPr>
            <w:tcW w:w="2976" w:type="dxa"/>
          </w:tcPr>
          <w:p w:rsidR="006F0ACE" w:rsidRDefault="00F32977">
            <w:r w:rsidRPr="00F32977">
              <w:t>ЛР 15, ЛР 16, ЛР 17, ЛР 18, ЛР 19, ЛР 21, ЛР 24, ЛР 25, ЛР 26, ЛР 28</w:t>
            </w:r>
          </w:p>
        </w:tc>
      </w:tr>
      <w:tr w:rsidR="00105C97" w:rsidRPr="00105C97" w:rsidTr="004745C6">
        <w:tc>
          <w:tcPr>
            <w:tcW w:w="6975" w:type="dxa"/>
          </w:tcPr>
          <w:p w:rsidR="00105C97" w:rsidRPr="00105C97" w:rsidRDefault="00105C97">
            <w:pPr>
              <w:rPr>
                <w:b/>
                <w:i/>
                <w:sz w:val="22"/>
                <w:szCs w:val="22"/>
              </w:rPr>
            </w:pPr>
            <w:r w:rsidRPr="00105C97">
              <w:rPr>
                <w:b/>
                <w:i/>
              </w:rPr>
              <w:t>Основы машиностроительного производства</w:t>
            </w:r>
          </w:p>
        </w:tc>
        <w:tc>
          <w:tcPr>
            <w:tcW w:w="2976" w:type="dxa"/>
          </w:tcPr>
          <w:p w:rsidR="00105C97" w:rsidRPr="00105C97" w:rsidRDefault="00105C97" w:rsidP="00105C97">
            <w:pPr>
              <w:rPr>
                <w:bCs/>
              </w:rPr>
            </w:pPr>
          </w:p>
        </w:tc>
      </w:tr>
      <w:tr w:rsidR="006F0ACE" w:rsidRPr="00105C97" w:rsidTr="004745C6">
        <w:tc>
          <w:tcPr>
            <w:tcW w:w="6975" w:type="dxa"/>
          </w:tcPr>
          <w:p w:rsidR="006F0ACE" w:rsidRDefault="006F0ACE">
            <w:pPr>
              <w:rPr>
                <w:sz w:val="22"/>
                <w:szCs w:val="22"/>
              </w:rPr>
            </w:pPr>
            <w:r>
              <w:t>Процессы формообразования и инструменты</w:t>
            </w:r>
          </w:p>
        </w:tc>
        <w:tc>
          <w:tcPr>
            <w:tcW w:w="2976" w:type="dxa"/>
          </w:tcPr>
          <w:p w:rsidR="006F0ACE" w:rsidRDefault="00F32977">
            <w:r w:rsidRPr="00F32977">
              <w:t>ЛР 15, ЛР 16, ЛР 17, ЛР 18, ЛР 19, ЛР 21, ЛР 24, ЛР 25, ЛР 26, ЛР 28</w:t>
            </w:r>
          </w:p>
        </w:tc>
      </w:tr>
      <w:tr w:rsidR="006F0ACE" w:rsidRPr="00105C97" w:rsidTr="004745C6">
        <w:tc>
          <w:tcPr>
            <w:tcW w:w="6975" w:type="dxa"/>
          </w:tcPr>
          <w:p w:rsidR="006F0ACE" w:rsidRDefault="006F0ACE">
            <w:pPr>
              <w:rPr>
                <w:sz w:val="22"/>
                <w:szCs w:val="22"/>
              </w:rPr>
            </w:pPr>
            <w:r>
              <w:t>Технология машиностроения</w:t>
            </w:r>
          </w:p>
        </w:tc>
        <w:tc>
          <w:tcPr>
            <w:tcW w:w="2976" w:type="dxa"/>
          </w:tcPr>
          <w:p w:rsidR="006F0ACE" w:rsidRDefault="00F32977">
            <w:r w:rsidRPr="00F32977">
              <w:t>ЛР 15, ЛР 16, ЛР 17, ЛР 18, ЛР 19, ЛР 21, ЛР 24, ЛР 25, ЛР 26, ЛР 28</w:t>
            </w:r>
          </w:p>
        </w:tc>
      </w:tr>
      <w:tr w:rsidR="006F0ACE" w:rsidRPr="00105C97" w:rsidTr="004745C6">
        <w:tc>
          <w:tcPr>
            <w:tcW w:w="6975" w:type="dxa"/>
          </w:tcPr>
          <w:p w:rsidR="006F0ACE" w:rsidRDefault="006F0ACE">
            <w:pPr>
              <w:rPr>
                <w:sz w:val="22"/>
                <w:szCs w:val="22"/>
              </w:rPr>
            </w:pPr>
            <w:r>
              <w:t>Охрана труда</w:t>
            </w:r>
          </w:p>
        </w:tc>
        <w:tc>
          <w:tcPr>
            <w:tcW w:w="2976" w:type="dxa"/>
          </w:tcPr>
          <w:p w:rsidR="006F0ACE" w:rsidRDefault="00F32977">
            <w:r w:rsidRPr="00F32977">
              <w:t xml:space="preserve">ЛР 15, ЛР 16, ЛР 17, ЛР </w:t>
            </w:r>
            <w:r w:rsidRPr="00F32977">
              <w:lastRenderedPageBreak/>
              <w:t>18, ЛР 19, ЛР 21, ЛР 24, ЛР 25, ЛР 26, ЛР 28</w:t>
            </w:r>
          </w:p>
        </w:tc>
      </w:tr>
      <w:tr w:rsidR="006F0ACE" w:rsidRPr="00105C97" w:rsidTr="004745C6">
        <w:tc>
          <w:tcPr>
            <w:tcW w:w="6975" w:type="dxa"/>
          </w:tcPr>
          <w:p w:rsidR="006F0ACE" w:rsidRDefault="006F0ACE">
            <w:pPr>
              <w:rPr>
                <w:sz w:val="22"/>
                <w:szCs w:val="22"/>
              </w:rPr>
            </w:pPr>
            <w:r>
              <w:lastRenderedPageBreak/>
              <w:t>Математика в профессиональной деятельности</w:t>
            </w:r>
          </w:p>
        </w:tc>
        <w:tc>
          <w:tcPr>
            <w:tcW w:w="2976" w:type="dxa"/>
          </w:tcPr>
          <w:p w:rsidR="006F0ACE" w:rsidRDefault="006F0ACE">
            <w:r w:rsidRPr="006F0ACE">
              <w:t>ЛР 7, ЛР 11, ЛР 13</w:t>
            </w:r>
            <w:r>
              <w:t xml:space="preserve">, </w:t>
            </w:r>
            <w:r w:rsidRPr="00E60D87">
              <w:t>ЛР 15</w:t>
            </w:r>
          </w:p>
        </w:tc>
      </w:tr>
      <w:tr w:rsidR="00105C97" w:rsidRPr="00105C97" w:rsidTr="004745C6">
        <w:tc>
          <w:tcPr>
            <w:tcW w:w="6975" w:type="dxa"/>
          </w:tcPr>
          <w:p w:rsidR="00105C97" w:rsidRDefault="00105C97">
            <w:r>
              <w:t xml:space="preserve">ПМ.01 </w:t>
            </w:r>
            <w:r w:rsidRPr="00105C97">
              <w:t>Разработка технологических процессов изготовления д</w:t>
            </w:r>
            <w:r w:rsidRPr="00105C97">
              <w:t>е</w:t>
            </w:r>
            <w:r w:rsidRPr="00105C97">
              <w:t>талей машин</w:t>
            </w:r>
          </w:p>
        </w:tc>
        <w:tc>
          <w:tcPr>
            <w:tcW w:w="2976" w:type="dxa"/>
          </w:tcPr>
          <w:p w:rsidR="00105C97" w:rsidRPr="00105C97" w:rsidRDefault="00F32977" w:rsidP="00105C97">
            <w:pPr>
              <w:rPr>
                <w:bCs/>
              </w:rPr>
            </w:pPr>
            <w:r w:rsidRPr="00F32977">
              <w:rPr>
                <w:bCs/>
              </w:rPr>
              <w:t>ЛР 15, ЛР 16, ЛР 17, ЛР 18, ЛР 19, ЛР 21, ЛР 24, ЛР 25, ЛР 26, ЛР 28</w:t>
            </w:r>
          </w:p>
        </w:tc>
      </w:tr>
      <w:tr w:rsidR="00105C97" w:rsidRPr="00105C97" w:rsidTr="004745C6">
        <w:tc>
          <w:tcPr>
            <w:tcW w:w="6975" w:type="dxa"/>
          </w:tcPr>
          <w:p w:rsidR="00105C97" w:rsidRDefault="00105C97">
            <w:r>
              <w:t xml:space="preserve">ПМ. 02 </w:t>
            </w:r>
            <w:r w:rsidRPr="00105C97">
              <w:t>Разработка и внедрение управляющих программ изгото</w:t>
            </w:r>
            <w:r w:rsidRPr="00105C97">
              <w:t>в</w:t>
            </w:r>
            <w:r w:rsidRPr="00105C97">
              <w:t>ления деталей машин в машиностроительном производстве</w:t>
            </w:r>
          </w:p>
        </w:tc>
        <w:tc>
          <w:tcPr>
            <w:tcW w:w="2976" w:type="dxa"/>
          </w:tcPr>
          <w:p w:rsidR="00105C97" w:rsidRDefault="00F32977">
            <w:r w:rsidRPr="00F32977">
              <w:t>ЛР 15, ЛР 16, ЛР 17, ЛР 18, ЛР 19, ЛР 21, ЛР 24, ЛР 25, ЛР 26, ЛР 28</w:t>
            </w:r>
          </w:p>
        </w:tc>
      </w:tr>
      <w:tr w:rsidR="00105C97" w:rsidRPr="00105C97" w:rsidTr="004745C6">
        <w:tc>
          <w:tcPr>
            <w:tcW w:w="6975" w:type="dxa"/>
          </w:tcPr>
          <w:p w:rsidR="00105C97" w:rsidRDefault="00105C97">
            <w:r>
              <w:t xml:space="preserve">ПМ.03 </w:t>
            </w:r>
            <w:r w:rsidRPr="00105C97">
              <w:t>Разработка и реализация технологических процессов в механосборочном производстве</w:t>
            </w:r>
          </w:p>
        </w:tc>
        <w:tc>
          <w:tcPr>
            <w:tcW w:w="2976" w:type="dxa"/>
          </w:tcPr>
          <w:p w:rsidR="00105C97" w:rsidRDefault="00F32977">
            <w:r w:rsidRPr="00F32977">
              <w:t>ЛР 15, ЛР 16, ЛР 17, ЛР 18, ЛР 19, ЛР 21, ЛР 24, ЛР 25, ЛР 26, ЛР 28</w:t>
            </w:r>
          </w:p>
        </w:tc>
      </w:tr>
      <w:tr w:rsidR="00105C97" w:rsidRPr="00105C97" w:rsidTr="004745C6">
        <w:tc>
          <w:tcPr>
            <w:tcW w:w="6975" w:type="dxa"/>
          </w:tcPr>
          <w:p w:rsidR="00105C97" w:rsidRDefault="00105C97">
            <w:r>
              <w:t xml:space="preserve">ПМ. 04 </w:t>
            </w:r>
            <w:r w:rsidRPr="00105C97">
              <w:t>Организация контроля, наладки и технического обсл</w:t>
            </w:r>
            <w:r w:rsidRPr="00105C97">
              <w:t>у</w:t>
            </w:r>
            <w:r w:rsidRPr="00105C97">
              <w:t>живания оборудования машиностроительного производства</w:t>
            </w:r>
          </w:p>
        </w:tc>
        <w:tc>
          <w:tcPr>
            <w:tcW w:w="2976" w:type="dxa"/>
          </w:tcPr>
          <w:p w:rsidR="00105C97" w:rsidRDefault="00F32977">
            <w:r w:rsidRPr="00F32977">
              <w:t>ЛР 15, ЛР 16, ЛР 17, ЛР 18, ЛР 19, ЛР 21, ЛР 24, ЛР 25, ЛР 26, ЛР 28</w:t>
            </w:r>
          </w:p>
        </w:tc>
      </w:tr>
      <w:tr w:rsidR="00105C97" w:rsidRPr="00105C97" w:rsidTr="004745C6">
        <w:tc>
          <w:tcPr>
            <w:tcW w:w="6975" w:type="dxa"/>
          </w:tcPr>
          <w:p w:rsidR="00105C97" w:rsidRDefault="00105C97">
            <w:r>
              <w:t xml:space="preserve">ПМ. 05 </w:t>
            </w:r>
            <w:r w:rsidRPr="00105C97">
              <w:t>Организация работ по реализации технологических пр</w:t>
            </w:r>
            <w:r w:rsidRPr="00105C97">
              <w:t>о</w:t>
            </w:r>
            <w:r w:rsidRPr="00105C97">
              <w:t>цессов в машиностроительном производстве</w:t>
            </w:r>
          </w:p>
        </w:tc>
        <w:tc>
          <w:tcPr>
            <w:tcW w:w="2976" w:type="dxa"/>
          </w:tcPr>
          <w:p w:rsidR="00105C97" w:rsidRDefault="00F32977">
            <w:r w:rsidRPr="00F32977">
              <w:t>ЛР 15, ЛР 16, ЛР 17, ЛР 18, ЛР 19, ЛР 21, ЛР 24, ЛР 25, ЛР 26, ЛР 28</w:t>
            </w:r>
          </w:p>
        </w:tc>
      </w:tr>
      <w:tr w:rsidR="00105C97" w:rsidRPr="00105C97" w:rsidTr="004745C6">
        <w:tc>
          <w:tcPr>
            <w:tcW w:w="6975" w:type="dxa"/>
          </w:tcPr>
          <w:p w:rsidR="00105C97" w:rsidRDefault="00105C97">
            <w:r>
              <w:t xml:space="preserve">ПМ. 06 </w:t>
            </w:r>
            <w:r w:rsidRPr="00105C97">
              <w:t>Выполнение работ по одной или нескольким профессиям должности рабочего служащего (40.092 Станочник широкого профиля)</w:t>
            </w:r>
          </w:p>
        </w:tc>
        <w:tc>
          <w:tcPr>
            <w:tcW w:w="2976" w:type="dxa"/>
          </w:tcPr>
          <w:p w:rsidR="00105C97" w:rsidRDefault="00F32977">
            <w:r w:rsidRPr="00F32977">
              <w:t>ЛР 15, ЛР 16, ЛР 17, ЛР 18, ЛР 19, ЛР 21, ЛР 24, ЛР 25, ЛР 26, ЛР 28</w:t>
            </w:r>
          </w:p>
        </w:tc>
      </w:tr>
      <w:tr w:rsidR="00105C97" w:rsidRPr="00105C97" w:rsidTr="004745C6">
        <w:tc>
          <w:tcPr>
            <w:tcW w:w="6975" w:type="dxa"/>
          </w:tcPr>
          <w:p w:rsidR="00105C97" w:rsidRDefault="00105C97">
            <w:r>
              <w:t xml:space="preserve">ПМ. 07 </w:t>
            </w:r>
            <w:r w:rsidRPr="00105C97">
              <w:t>Выполнение работ по одной или нескольким профессиям должности рабочего служащего (40.222 Оператор металлореж</w:t>
            </w:r>
            <w:r w:rsidRPr="00105C97">
              <w:t>у</w:t>
            </w:r>
            <w:r w:rsidRPr="00105C97">
              <w:t>щих станков с числовым программным управлением)</w:t>
            </w:r>
          </w:p>
        </w:tc>
        <w:tc>
          <w:tcPr>
            <w:tcW w:w="2976" w:type="dxa"/>
          </w:tcPr>
          <w:p w:rsidR="00105C97" w:rsidRDefault="00F32977">
            <w:r w:rsidRPr="00F32977">
              <w:t>ЛР 15, ЛР 16, ЛР 17, ЛР 18, ЛР 19, ЛР 21, ЛР 24, ЛР 25, ЛР 26, ЛР 28</w:t>
            </w:r>
          </w:p>
        </w:tc>
      </w:tr>
      <w:bookmarkEnd w:id="9"/>
    </w:tbl>
    <w:p w:rsidR="00CB6294" w:rsidRPr="00105C97" w:rsidRDefault="00CB6294" w:rsidP="00105C97">
      <w:pPr>
        <w:jc w:val="both"/>
        <w:rPr>
          <w:bCs/>
        </w:rPr>
      </w:pPr>
    </w:p>
    <w:bookmarkEnd w:id="10"/>
    <w:p w:rsidR="00CB6294" w:rsidRDefault="00CB6294" w:rsidP="00DD100D">
      <w:pPr>
        <w:ind w:firstLine="708"/>
        <w:jc w:val="both"/>
        <w:rPr>
          <w:b/>
          <w:bCs/>
        </w:rPr>
      </w:pPr>
    </w:p>
    <w:p w:rsidR="00DD100D" w:rsidRDefault="00DD100D" w:rsidP="00DD100D">
      <w:pPr>
        <w:ind w:firstLine="708"/>
        <w:jc w:val="both"/>
        <w:rPr>
          <w:b/>
          <w:bCs/>
        </w:rPr>
      </w:pPr>
      <w:r w:rsidRPr="00B154B2">
        <w:rPr>
          <w:b/>
          <w:bCs/>
        </w:rPr>
        <w:t>РАЗДЕЛ 2. ОЦЕНКА ОСВОЕНИЯ ОБУЧАЮЩИМИСЯ</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4745C6" w:rsidRDefault="004745C6"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F32977" w:rsidP="00CB6294">
      <w:pPr>
        <w:tabs>
          <w:tab w:val="left" w:pos="1134"/>
        </w:tabs>
        <w:spacing w:line="276" w:lineRule="auto"/>
        <w:ind w:left="709"/>
        <w:jc w:val="both"/>
        <w:rPr>
          <w:spacing w:val="-6"/>
        </w:rPr>
      </w:pPr>
    </w:p>
    <w:p w:rsidR="00F32977" w:rsidRDefault="00DD100D" w:rsidP="00CB6294">
      <w:pPr>
        <w:tabs>
          <w:tab w:val="left" w:pos="1134"/>
        </w:tabs>
        <w:spacing w:line="276" w:lineRule="auto"/>
        <w:jc w:val="center"/>
        <w:rPr>
          <w:b/>
          <w:bCs/>
          <w:kern w:val="32"/>
        </w:rPr>
      </w:pPr>
      <w:r w:rsidRPr="00B154B2">
        <w:rPr>
          <w:b/>
          <w:bCs/>
          <w:kern w:val="32"/>
        </w:rPr>
        <w:lastRenderedPageBreak/>
        <w:t>РАЗДЕЛ 3.</w:t>
      </w:r>
      <w:bookmarkStart w:id="11" w:name="_Hlk73028785"/>
      <w:r w:rsidRPr="00B154B2">
        <w:rPr>
          <w:b/>
          <w:bCs/>
          <w:kern w:val="32"/>
        </w:rPr>
        <w:t xml:space="preserve">ТРЕБОВАНИЯ К РЕСУРСНОМУ ОБЕСПЕЧЕНИЮ </w:t>
      </w:r>
    </w:p>
    <w:p w:rsidR="00DD100D" w:rsidRPr="00B154B2" w:rsidRDefault="00DD100D" w:rsidP="00CB6294">
      <w:pPr>
        <w:tabs>
          <w:tab w:val="left" w:pos="1134"/>
        </w:tabs>
        <w:spacing w:line="276" w:lineRule="auto"/>
        <w:jc w:val="center"/>
        <w:rPr>
          <w:b/>
          <w:bCs/>
          <w:kern w:val="32"/>
        </w:rPr>
      </w:pPr>
      <w:r w:rsidRPr="00B154B2">
        <w:rPr>
          <w:b/>
          <w:bCs/>
          <w:kern w:val="32"/>
        </w:rPr>
        <w:t>ВОСПИТАТЕЛЬНОЙ РАБОТЫ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3.1.Нормативно-правовое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 xml:space="preserve">Примерная рабочая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w:t>
      </w:r>
      <w:r w:rsidRPr="000D463B">
        <w:rPr>
          <w:kern w:val="32"/>
        </w:rPr>
        <w:t>б</w:t>
      </w:r>
      <w:r w:rsidRPr="000D463B">
        <w:rPr>
          <w:kern w:val="32"/>
        </w:rPr>
        <w:t>разования, требованиями ФГОС СПО, с учетом сложившегося опыта воспитательной деятельн</w:t>
      </w:r>
      <w:r w:rsidRPr="000D463B">
        <w:rPr>
          <w:kern w:val="32"/>
        </w:rPr>
        <w:t>о</w:t>
      </w:r>
      <w:r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6412E7" w:rsidRDefault="006412E7" w:rsidP="006412E7">
      <w:pPr>
        <w:suppressAutoHyphens/>
        <w:ind w:firstLine="709"/>
        <w:jc w:val="both"/>
      </w:pPr>
      <w:r>
        <w:rPr>
          <w:b/>
        </w:rPr>
        <w:t>Специальные помещения</w:t>
      </w:r>
      <w:r>
        <w:t xml:space="preserve"> (кабинеты, лаборатории, </w:t>
      </w:r>
      <w:r w:rsidR="007C7FC1">
        <w:t>цеха</w:t>
      </w:r>
      <w:r>
        <w:t>)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w:t>
      </w:r>
      <w:r>
        <w:t>ю</w:t>
      </w:r>
      <w:r>
        <w:t xml:space="preserve">щей </w:t>
      </w:r>
      <w:r>
        <w:rPr>
          <w:bCs/>
          <w:color w:val="000000"/>
        </w:rPr>
        <w:t>компетенции</w:t>
      </w:r>
      <w:r>
        <w:rPr>
          <w:color w:val="000000"/>
        </w:rPr>
        <w:t>.</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Базы практик, где намечается прохождение учебной и производственной практик обуча</w:t>
      </w:r>
      <w:r>
        <w:t>ю</w:t>
      </w:r>
      <w:r>
        <w:t>щимися, предъявляются следующие требования:</w:t>
      </w:r>
    </w:p>
    <w:p w:rsidR="006412E7" w:rsidRDefault="006412E7" w:rsidP="006412E7">
      <w:pPr>
        <w:ind w:left="-142" w:firstLine="851"/>
      </w:pPr>
      <w:r>
        <w:t xml:space="preserve">- типичность для профессии обучающихся;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3F6D9D" w:rsidRDefault="003F6D9D" w:rsidP="00BA1BE4">
      <w:pPr>
        <w:widowControl w:val="0"/>
        <w:tabs>
          <w:tab w:val="left" w:pos="1134"/>
        </w:tabs>
        <w:autoSpaceDE w:val="0"/>
        <w:autoSpaceDN w:val="0"/>
        <w:jc w:val="both"/>
        <w:outlineLvl w:val="0"/>
        <w:rPr>
          <w:kern w:val="32"/>
        </w:rPr>
      </w:pPr>
      <w:bookmarkStart w:id="13" w:name="_GoBack"/>
      <w:bookmarkEnd w:id="13"/>
    </w:p>
    <w:sectPr w:rsidR="003F6D9D" w:rsidSect="00BA1BE4">
      <w:pgSz w:w="11906" w:h="16838"/>
      <w:pgMar w:top="1134" w:right="566" w:bottom="851"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E1" w:rsidRDefault="009E5AE1" w:rsidP="0018331B">
      <w:r>
        <w:separator/>
      </w:r>
    </w:p>
  </w:endnote>
  <w:endnote w:type="continuationSeparator" w:id="1">
    <w:p w:rsidR="009E5AE1" w:rsidRDefault="009E5AE1"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E1" w:rsidRDefault="009E5AE1" w:rsidP="0018331B">
      <w:r>
        <w:separator/>
      </w:r>
    </w:p>
  </w:footnote>
  <w:footnote w:type="continuationSeparator" w:id="1">
    <w:p w:rsidR="009E5AE1" w:rsidRDefault="009E5AE1" w:rsidP="0018331B">
      <w:r>
        <w:continuationSeparator/>
      </w:r>
    </w:p>
  </w:footnote>
  <w:footnote w:id="2">
    <w:p w:rsidR="004D6C1C" w:rsidRPr="00974E4F" w:rsidRDefault="004D6C1C" w:rsidP="00DD100D">
      <w:pPr>
        <w:pStyle w:val="a9"/>
        <w:jc w:val="both"/>
        <w:rPr>
          <w:color w:val="FF0000"/>
          <w:lang w:val="ru-RU"/>
        </w:rPr>
      </w:pPr>
      <w:r w:rsidRPr="00974E4F">
        <w:rPr>
          <w:rStyle w:val="ab"/>
          <w:color w:val="FF0000"/>
        </w:rPr>
        <w:footnoteRef/>
      </w:r>
      <w:r w:rsidRPr="00974E4F">
        <w:rPr>
          <w:color w:val="FF0000"/>
          <w:lang w:val="ru-RU"/>
        </w:rPr>
        <w:t xml:space="preserve"> Разрабатывается органами исполнительной власти субъекта Российской Федерации, переносится из Программы во</w:t>
      </w:r>
      <w:r w:rsidRPr="00974E4F">
        <w:rPr>
          <w:color w:val="FF0000"/>
          <w:lang w:val="ru-RU"/>
        </w:rPr>
        <w:t>с</w:t>
      </w:r>
      <w:r w:rsidRPr="00974E4F">
        <w:rPr>
          <w:color w:val="FF0000"/>
          <w:lang w:val="ru-RU"/>
        </w:rPr>
        <w:t>питания субъекта Российской Федерации. Заполняется при разработке рабочей программы воспитания професси</w:t>
      </w:r>
      <w:r w:rsidRPr="00974E4F">
        <w:rPr>
          <w:color w:val="FF0000"/>
          <w:lang w:val="ru-RU"/>
        </w:rPr>
        <w:t>о</w:t>
      </w:r>
      <w:r w:rsidRPr="00974E4F">
        <w:rPr>
          <w:color w:val="FF0000"/>
          <w:lang w:val="ru-RU"/>
        </w:rPr>
        <w:t>нальной образовательной организации.</w:t>
      </w:r>
    </w:p>
  </w:footnote>
  <w:footnote w:id="3">
    <w:p w:rsidR="004D6C1C" w:rsidRPr="00974E4F" w:rsidRDefault="004D6C1C" w:rsidP="00DD100D">
      <w:pPr>
        <w:pStyle w:val="a9"/>
        <w:jc w:val="both"/>
        <w:rPr>
          <w:color w:val="FF0000"/>
          <w:lang w:val="ru-RU"/>
        </w:rPr>
      </w:pPr>
      <w:r w:rsidRPr="00974E4F">
        <w:rPr>
          <w:rStyle w:val="ab"/>
          <w:color w:val="FF0000"/>
        </w:rPr>
        <w:footnoteRef/>
      </w:r>
      <w:r w:rsidRPr="00974E4F">
        <w:rPr>
          <w:color w:val="FF0000"/>
          <w:lang w:val="ru-RU"/>
        </w:rPr>
        <w:t xml:space="preserve"> Заполняется при разработке рабочей программы воспитания профессиональной образовательной организации.</w:t>
      </w:r>
    </w:p>
  </w:footnote>
  <w:footnote w:id="4">
    <w:p w:rsidR="004D6C1C" w:rsidRPr="00974E4F" w:rsidRDefault="004D6C1C" w:rsidP="00DD100D">
      <w:pPr>
        <w:pStyle w:val="a9"/>
        <w:jc w:val="both"/>
        <w:rPr>
          <w:color w:val="FF0000"/>
          <w:lang w:val="ru-RU"/>
        </w:rPr>
      </w:pPr>
      <w:r w:rsidRPr="00974E4F">
        <w:rPr>
          <w:rStyle w:val="ab"/>
          <w:color w:val="FF0000"/>
        </w:rPr>
        <w:footnoteRef/>
      </w:r>
      <w:r w:rsidRPr="00974E4F">
        <w:rPr>
          <w:color w:val="FF0000"/>
          <w:lang w:val="ru-RU"/>
        </w:rPr>
        <w:t xml:space="preserve"> Разрабатывается ПОО совместно с работодателями, родителями, педагогами и обучающимися. Заполняется при ра</w:t>
      </w:r>
      <w:r w:rsidRPr="00974E4F">
        <w:rPr>
          <w:color w:val="FF0000"/>
          <w:lang w:val="ru-RU"/>
        </w:rPr>
        <w:t>з</w:t>
      </w:r>
      <w:r w:rsidRPr="00974E4F">
        <w:rPr>
          <w:color w:val="FF0000"/>
          <w:lang w:val="ru-RU"/>
        </w:rPr>
        <w:t>работке рабочей программы воспитания профессиональной образовательной организации.</w:t>
      </w:r>
    </w:p>
  </w:footnote>
  <w:footnote w:id="5">
    <w:p w:rsidR="004D6C1C" w:rsidRPr="00974E4F" w:rsidRDefault="004D6C1C" w:rsidP="00CB6294">
      <w:pPr>
        <w:pStyle w:val="a9"/>
        <w:rPr>
          <w:color w:val="FF0000"/>
          <w:lang w:val="ru-RU"/>
        </w:rPr>
      </w:pPr>
      <w:r w:rsidRPr="00974E4F">
        <w:rPr>
          <w:rStyle w:val="ab"/>
          <w:color w:val="FF0000"/>
        </w:rPr>
        <w:footnoteRef/>
      </w:r>
      <w:r w:rsidRPr="00974E4F">
        <w:rPr>
          <w:color w:val="FF0000"/>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042F"/>
    <w:rsid w:val="0001118C"/>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DF5"/>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102E"/>
    <w:rsid w:val="000F243C"/>
    <w:rsid w:val="000F51E1"/>
    <w:rsid w:val="000F590E"/>
    <w:rsid w:val="000F6241"/>
    <w:rsid w:val="000F651B"/>
    <w:rsid w:val="000F6C4A"/>
    <w:rsid w:val="000F6EB9"/>
    <w:rsid w:val="000F75E8"/>
    <w:rsid w:val="000F7D3B"/>
    <w:rsid w:val="001003A1"/>
    <w:rsid w:val="00102371"/>
    <w:rsid w:val="0010259C"/>
    <w:rsid w:val="00102A20"/>
    <w:rsid w:val="00102BB6"/>
    <w:rsid w:val="00102DFD"/>
    <w:rsid w:val="0010312D"/>
    <w:rsid w:val="00103890"/>
    <w:rsid w:val="00103FB1"/>
    <w:rsid w:val="00105C34"/>
    <w:rsid w:val="00105C97"/>
    <w:rsid w:val="00106493"/>
    <w:rsid w:val="00106D52"/>
    <w:rsid w:val="00106DEE"/>
    <w:rsid w:val="001075A7"/>
    <w:rsid w:val="00107B9E"/>
    <w:rsid w:val="00110CE4"/>
    <w:rsid w:val="001117A0"/>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376"/>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6E2B"/>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5F8"/>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29E"/>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45C6"/>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C1C"/>
    <w:rsid w:val="004D756C"/>
    <w:rsid w:val="004D76D7"/>
    <w:rsid w:val="004E01AC"/>
    <w:rsid w:val="004E0A94"/>
    <w:rsid w:val="004E1C1E"/>
    <w:rsid w:val="004E1E63"/>
    <w:rsid w:val="004E3122"/>
    <w:rsid w:val="004E381C"/>
    <w:rsid w:val="004E6626"/>
    <w:rsid w:val="004E68D2"/>
    <w:rsid w:val="004E77CC"/>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6B56"/>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9B8"/>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2CFA"/>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5D27"/>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973F2"/>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5E47"/>
    <w:rsid w:val="006D68EE"/>
    <w:rsid w:val="006D6B7C"/>
    <w:rsid w:val="006D7371"/>
    <w:rsid w:val="006E2792"/>
    <w:rsid w:val="006E2B2C"/>
    <w:rsid w:val="006E31CE"/>
    <w:rsid w:val="006E434A"/>
    <w:rsid w:val="006E631C"/>
    <w:rsid w:val="006E671F"/>
    <w:rsid w:val="006F0ACE"/>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C46"/>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4D42"/>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2D4B"/>
    <w:rsid w:val="007C3167"/>
    <w:rsid w:val="007C3B94"/>
    <w:rsid w:val="007C4FA5"/>
    <w:rsid w:val="007C53D9"/>
    <w:rsid w:val="007C565B"/>
    <w:rsid w:val="007C7367"/>
    <w:rsid w:val="007C785D"/>
    <w:rsid w:val="007C78A8"/>
    <w:rsid w:val="007C7DA8"/>
    <w:rsid w:val="007C7FC1"/>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07D13"/>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22D"/>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4E4F"/>
    <w:rsid w:val="00976CD8"/>
    <w:rsid w:val="00976EAB"/>
    <w:rsid w:val="00977008"/>
    <w:rsid w:val="009779B7"/>
    <w:rsid w:val="00980231"/>
    <w:rsid w:val="00982B40"/>
    <w:rsid w:val="00983884"/>
    <w:rsid w:val="00985130"/>
    <w:rsid w:val="00985223"/>
    <w:rsid w:val="009867E5"/>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20B6"/>
    <w:rsid w:val="009E3323"/>
    <w:rsid w:val="009E3B3F"/>
    <w:rsid w:val="009E3B47"/>
    <w:rsid w:val="009E5922"/>
    <w:rsid w:val="009E5AE1"/>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1C"/>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68F4"/>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05AE"/>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6A7"/>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1BE4"/>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BD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4F4F"/>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297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2605-E19A-480F-9F6F-62C31738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21828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IRU</cp:lastModifiedBy>
  <cp:revision>6</cp:revision>
  <cp:lastPrinted>2022-10-14T02:29:00Z</cp:lastPrinted>
  <dcterms:created xsi:type="dcterms:W3CDTF">2022-10-17T03:25:00Z</dcterms:created>
  <dcterms:modified xsi:type="dcterms:W3CDTF">2023-09-06T03:38:00Z</dcterms:modified>
</cp:coreProperties>
</file>